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1B8" w:rsidRDefault="006B41B8" w:rsidP="006B41B8">
      <w:pPr>
        <w:rPr>
          <w:b/>
          <w:color w:val="548DD4"/>
          <w:sz w:val="32"/>
          <w:szCs w:val="32"/>
        </w:rPr>
      </w:pPr>
      <w:bookmarkStart w:id="0" w:name="_GoBack"/>
      <w:bookmarkEnd w:id="0"/>
    </w:p>
    <w:p w:rsidR="006B41B8" w:rsidRDefault="006B41B8" w:rsidP="006B41B8">
      <w:pPr>
        <w:rPr>
          <w:b/>
          <w:color w:val="548DD4"/>
          <w:sz w:val="32"/>
          <w:szCs w:val="32"/>
        </w:rPr>
      </w:pPr>
    </w:p>
    <w:p w:rsidR="006B41B8" w:rsidRDefault="006B41B8" w:rsidP="006B41B8">
      <w:pPr>
        <w:rPr>
          <w:b/>
          <w:color w:val="548DD4"/>
          <w:sz w:val="32"/>
          <w:szCs w:val="32"/>
        </w:rPr>
      </w:pPr>
      <w:r>
        <w:rPr>
          <w:noProof/>
          <w:lang w:val="en-US" w:eastAsia="en-US"/>
        </w:rPr>
        <mc:AlternateContent>
          <mc:Choice Requires="wps">
            <w:drawing>
              <wp:anchor distT="0" distB="0" distL="114300" distR="114300" simplePos="0" relativeHeight="251672576" behindDoc="1" locked="0" layoutInCell="1" allowOverlap="1" wp14:anchorId="4F8FD8E1" wp14:editId="5C80012F">
                <wp:simplePos x="0" y="0"/>
                <wp:positionH relativeFrom="column">
                  <wp:posOffset>47625</wp:posOffset>
                </wp:positionH>
                <wp:positionV relativeFrom="paragraph">
                  <wp:posOffset>94615</wp:posOffset>
                </wp:positionV>
                <wp:extent cx="6105525" cy="1828800"/>
                <wp:effectExtent l="0" t="0" r="0" b="9525"/>
                <wp:wrapTight wrapText="bothSides">
                  <wp:wrapPolygon edited="0">
                    <wp:start x="135" y="0"/>
                    <wp:lineTo x="135" y="21319"/>
                    <wp:lineTo x="21432" y="21319"/>
                    <wp:lineTo x="21432" y="0"/>
                    <wp:lineTo x="135" y="0"/>
                  </wp:wrapPolygon>
                </wp:wrapTight>
                <wp:docPr id="71" name="Text Box 71"/>
                <wp:cNvGraphicFramePr/>
                <a:graphic xmlns:a="http://schemas.openxmlformats.org/drawingml/2006/main">
                  <a:graphicData uri="http://schemas.microsoft.com/office/word/2010/wordprocessingShape">
                    <wps:wsp>
                      <wps:cNvSpPr txBox="1"/>
                      <wps:spPr>
                        <a:xfrm>
                          <a:off x="0" y="0"/>
                          <a:ext cx="6105525" cy="1828800"/>
                        </a:xfrm>
                        <a:prstGeom prst="rect">
                          <a:avLst/>
                        </a:prstGeom>
                        <a:noFill/>
                        <a:ln>
                          <a:noFill/>
                        </a:ln>
                        <a:effectLst/>
                      </wps:spPr>
                      <wps:txbx>
                        <w:txbxContent>
                          <w:p w:rsidR="00611896" w:rsidRPr="00DA10B1" w:rsidRDefault="00611896" w:rsidP="006B41B8">
                            <w:pPr>
                              <w:jc w:val="cente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First and 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3.75pt;margin-top:7.45pt;width:480.75pt;height:2in;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" filled="f" stroked="f">
                <v:textbox style="mso-fit-shape-to-text:t">
                  <w:txbxContent>
                    <w:p w:rsidR="00611896" w:rsidRPr="00DA10B1" w:rsidRDefault="00611896" w:rsidP="006B41B8">
                      <w:pPr>
                        <w:jc w:val="cente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First and Ten</w:t>
                      </w:r>
                    </w:p>
                  </w:txbxContent>
                </v:textbox>
                <w10:wrap type="tight"/>
              </v:shape>
            </w:pict>
          </mc:Fallback>
        </mc:AlternateContent>
      </w: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r>
        <w:rPr>
          <w:noProof/>
          <w:lang w:val="en-US" w:eastAsia="en-US"/>
        </w:rPr>
        <mc:AlternateContent>
          <mc:Choice Requires="wps">
            <w:drawing>
              <wp:anchor distT="0" distB="0" distL="114300" distR="114300" simplePos="0" relativeHeight="251673600" behindDoc="0" locked="0" layoutInCell="1" allowOverlap="1" wp14:anchorId="35BA52EC" wp14:editId="480C0253">
                <wp:simplePos x="0" y="0"/>
                <wp:positionH relativeFrom="column">
                  <wp:posOffset>1029730</wp:posOffset>
                </wp:positionH>
                <wp:positionV relativeFrom="paragraph">
                  <wp:posOffset>68511</wp:posOffset>
                </wp:positionV>
                <wp:extent cx="4053016" cy="438150"/>
                <wp:effectExtent l="0" t="0" r="5080" b="0"/>
                <wp:wrapNone/>
                <wp:docPr id="72" name="Text Box 72"/>
                <wp:cNvGraphicFramePr/>
                <a:graphic xmlns:a="http://schemas.openxmlformats.org/drawingml/2006/main">
                  <a:graphicData uri="http://schemas.microsoft.com/office/word/2010/wordprocessingShape">
                    <wps:wsp>
                      <wps:cNvSpPr txBox="1"/>
                      <wps:spPr>
                        <a:xfrm>
                          <a:off x="0" y="0"/>
                          <a:ext cx="4053016"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896" w:rsidRDefault="00611896" w:rsidP="006B41B8">
                            <w:pPr>
                              <w:rPr>
                                <w:sz w:val="36"/>
                                <w:szCs w:val="36"/>
                              </w:rPr>
                            </w:pPr>
                            <w:r>
                              <w:rPr>
                                <w:sz w:val="36"/>
                                <w:szCs w:val="36"/>
                              </w:rPr>
                              <w:t xml:space="preserve">       August</w:t>
                            </w:r>
                            <w:r w:rsidRPr="00DA10B1">
                              <w:rPr>
                                <w:sz w:val="36"/>
                                <w:szCs w:val="36"/>
                              </w:rPr>
                              <w:t>2014</w:t>
                            </w:r>
                            <w:r>
                              <w:rPr>
                                <w:sz w:val="36"/>
                                <w:szCs w:val="36"/>
                              </w:rPr>
                              <w:t xml:space="preserve">   </w:t>
                            </w:r>
                            <w:r w:rsidRPr="00DA10B1">
                              <w:rPr>
                                <w:sz w:val="36"/>
                                <w:szCs w:val="36"/>
                              </w:rPr>
                              <w:t xml:space="preserve">Volume </w:t>
                            </w:r>
                            <w:r>
                              <w:rPr>
                                <w:sz w:val="36"/>
                                <w:szCs w:val="36"/>
                              </w:rPr>
                              <w:t>8 Issue 7</w:t>
                            </w:r>
                          </w:p>
                          <w:p w:rsidR="00611896" w:rsidRPr="00DA10B1" w:rsidRDefault="00611896" w:rsidP="006B41B8">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27" type="#_x0000_t202" style="position:absolute;margin-left:81.1pt;margin-top:5.4pt;width:319.1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" fillcolor="white [3201]" stroked="f" strokeweight=".5pt">
                <v:textbox>
                  <w:txbxContent>
                    <w:p w:rsidR="00611896" w:rsidRDefault="00611896" w:rsidP="006B41B8">
                      <w:pPr>
                        <w:rPr>
                          <w:sz w:val="36"/>
                          <w:szCs w:val="36"/>
                        </w:rPr>
                      </w:pPr>
                      <w:r>
                        <w:rPr>
                          <w:sz w:val="36"/>
                          <w:szCs w:val="36"/>
                        </w:rPr>
                        <w:t xml:space="preserve">       August</w:t>
                      </w:r>
                      <w:r w:rsidRPr="00DA10B1">
                        <w:rPr>
                          <w:sz w:val="36"/>
                          <w:szCs w:val="36"/>
                        </w:rPr>
                        <w:t>2014</w:t>
                      </w:r>
                      <w:r>
                        <w:rPr>
                          <w:sz w:val="36"/>
                          <w:szCs w:val="36"/>
                        </w:rPr>
                        <w:t xml:space="preserve">   </w:t>
                      </w:r>
                      <w:r w:rsidRPr="00DA10B1">
                        <w:rPr>
                          <w:sz w:val="36"/>
                          <w:szCs w:val="36"/>
                        </w:rPr>
                        <w:t xml:space="preserve">Volume </w:t>
                      </w:r>
                      <w:r>
                        <w:rPr>
                          <w:sz w:val="36"/>
                          <w:szCs w:val="36"/>
                        </w:rPr>
                        <w:t>8 Issue 7</w:t>
                      </w:r>
                    </w:p>
                    <w:p w:rsidR="00611896" w:rsidRPr="00DA10B1" w:rsidRDefault="00611896" w:rsidP="006B41B8">
                      <w:pPr>
                        <w:rPr>
                          <w:sz w:val="36"/>
                          <w:szCs w:val="36"/>
                        </w:rPr>
                      </w:pPr>
                    </w:p>
                  </w:txbxContent>
                </v:textbox>
              </v:shape>
            </w:pict>
          </mc:Fallback>
        </mc:AlternateContent>
      </w:r>
    </w:p>
    <w:p w:rsidR="006B41B8" w:rsidRDefault="006B41B8" w:rsidP="006B41B8">
      <w:pPr>
        <w:rPr>
          <w:b/>
          <w:color w:val="548DD4"/>
          <w:sz w:val="32"/>
          <w:szCs w:val="32"/>
        </w:rPr>
      </w:pPr>
    </w:p>
    <w:p w:rsidR="006B41B8" w:rsidRDefault="00611896" w:rsidP="006B41B8">
      <w:pPr>
        <w:rPr>
          <w:b/>
          <w:color w:val="548DD4"/>
          <w:sz w:val="32"/>
          <w:szCs w:val="32"/>
        </w:rPr>
      </w:pPr>
      <w:r>
        <w:rPr>
          <w:noProof/>
          <w:lang w:val="en-US" w:eastAsia="en-US"/>
        </w:rPr>
        <w:drawing>
          <wp:anchor distT="0" distB="0" distL="114300" distR="114300" simplePos="0" relativeHeight="251681792" behindDoc="1" locked="0" layoutInCell="1" allowOverlap="1" wp14:anchorId="0DACA1B0" wp14:editId="32C39775">
            <wp:simplePos x="0" y="0"/>
            <wp:positionH relativeFrom="column">
              <wp:posOffset>1064260</wp:posOffset>
            </wp:positionH>
            <wp:positionV relativeFrom="paragraph">
              <wp:posOffset>187960</wp:posOffset>
            </wp:positionV>
            <wp:extent cx="4385310" cy="3267075"/>
            <wp:effectExtent l="0" t="0" r="0" b="9525"/>
            <wp:wrapTight wrapText="bothSides">
              <wp:wrapPolygon edited="0">
                <wp:start x="0" y="0"/>
                <wp:lineTo x="0" y="21537"/>
                <wp:lineTo x="21487" y="21537"/>
                <wp:lineTo x="21487" y="0"/>
                <wp:lineTo x="0" y="0"/>
              </wp:wrapPolygon>
            </wp:wrapTight>
            <wp:docPr id="81" name="Picture 81" descr="http://www.footballcanada.com/Portals/0/2014%20FCC/FCC%202014%20CMYK%20w%20dat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otballcanada.com/Portals/0/2014%20FCC/FCC%202014%20CMYK%20w%20date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531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11896" w:rsidRDefault="00611896"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11896" w:rsidP="006B41B8">
      <w:pPr>
        <w:rPr>
          <w:b/>
          <w:color w:val="548DD4"/>
          <w:sz w:val="32"/>
          <w:szCs w:val="32"/>
        </w:rPr>
      </w:pPr>
      <w:r>
        <w:rPr>
          <w:noProof/>
          <w:lang w:val="en-US" w:eastAsia="en-US"/>
        </w:rPr>
        <w:drawing>
          <wp:anchor distT="0" distB="0" distL="114300" distR="114300" simplePos="0" relativeHeight="251674624" behindDoc="1" locked="0" layoutInCell="1" allowOverlap="1" wp14:anchorId="220F1058" wp14:editId="36F2D11E">
            <wp:simplePos x="0" y="0"/>
            <wp:positionH relativeFrom="column">
              <wp:posOffset>1417320</wp:posOffset>
            </wp:positionH>
            <wp:positionV relativeFrom="paragraph">
              <wp:posOffset>106680</wp:posOffset>
            </wp:positionV>
            <wp:extent cx="2894965" cy="1151890"/>
            <wp:effectExtent l="0" t="0" r="635" b="0"/>
            <wp:wrapTight wrapText="bothSides">
              <wp:wrapPolygon edited="0">
                <wp:start x="0" y="0"/>
                <wp:lineTo x="0" y="21076"/>
                <wp:lineTo x="21463" y="21076"/>
                <wp:lineTo x="2146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94965" cy="1151890"/>
                    </a:xfrm>
                    <a:prstGeom prst="rect">
                      <a:avLst/>
                    </a:prstGeom>
                  </pic:spPr>
                </pic:pic>
              </a:graphicData>
            </a:graphic>
            <wp14:sizeRelH relativeFrom="page">
              <wp14:pctWidth>0</wp14:pctWidth>
            </wp14:sizeRelH>
            <wp14:sizeRelV relativeFrom="page">
              <wp14:pctHeight>0</wp14:pctHeight>
            </wp14:sizeRelV>
          </wp:anchor>
        </w:drawing>
      </w:r>
    </w:p>
    <w:p w:rsidR="006B41B8" w:rsidRDefault="006B41B8" w:rsidP="006B41B8">
      <w:pPr>
        <w:rPr>
          <w:b/>
          <w:color w:val="548DD4"/>
          <w:sz w:val="32"/>
          <w:szCs w:val="32"/>
        </w:rPr>
      </w:pPr>
    </w:p>
    <w:p w:rsidR="00611896" w:rsidRDefault="00611896" w:rsidP="006B41B8">
      <w:pPr>
        <w:rPr>
          <w:b/>
          <w:color w:val="548DD4"/>
          <w:sz w:val="32"/>
          <w:szCs w:val="32"/>
        </w:rPr>
      </w:pPr>
    </w:p>
    <w:p w:rsidR="00611896" w:rsidRDefault="00611896" w:rsidP="006B41B8">
      <w:pPr>
        <w:rPr>
          <w:b/>
          <w:color w:val="548DD4"/>
          <w:sz w:val="32"/>
          <w:szCs w:val="32"/>
        </w:rPr>
      </w:pPr>
    </w:p>
    <w:p w:rsidR="00611896" w:rsidRDefault="00611896" w:rsidP="006B41B8">
      <w:pPr>
        <w:rPr>
          <w:b/>
          <w:color w:val="548DD4"/>
          <w:sz w:val="32"/>
          <w:szCs w:val="32"/>
        </w:rPr>
      </w:pPr>
    </w:p>
    <w:p w:rsidR="006B41B8" w:rsidRDefault="00803145" w:rsidP="006B41B8">
      <w: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63.75pt;height:36.75pt;mso-wrap-style:square;mso-position-horizontal-relative:page;mso-position-vertical-relative:page" fillcolor="#3cf" strokecolor="#009" strokeweight="1pt">
            <v:shadow on="t" color="#009" offset="6pt,-6pt"/>
            <v:textpath style="font-family:&quot;Times New Roman&quot;;font-size:32pt;font-weight:bold;v-text-kern:t" trim="t" string="What's inside"/>
          </v:shape>
        </w:pict>
      </w:r>
    </w:p>
    <w:p w:rsidR="006B41B8" w:rsidRDefault="006B41B8" w:rsidP="006B41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9"/>
        <w:gridCol w:w="765"/>
      </w:tblGrid>
      <w:tr w:rsidR="006B41B8" w:rsidTr="00611896">
        <w:tc>
          <w:tcPr>
            <w:tcW w:w="7069" w:type="dxa"/>
            <w:tcBorders>
              <w:top w:val="single" w:sz="4" w:space="0" w:color="auto"/>
              <w:left w:val="single" w:sz="4" w:space="0" w:color="auto"/>
              <w:bottom w:val="single" w:sz="4" w:space="0" w:color="auto"/>
              <w:right w:val="single" w:sz="4" w:space="0" w:color="auto"/>
            </w:tcBorders>
            <w:hideMark/>
          </w:tcPr>
          <w:p w:rsidR="006B41B8" w:rsidRPr="00AF490B" w:rsidRDefault="006B41B8" w:rsidP="00611896">
            <w:pPr>
              <w:rPr>
                <w:b/>
              </w:rPr>
            </w:pPr>
            <w:r w:rsidRPr="00AF490B">
              <w:rPr>
                <w:b/>
              </w:rPr>
              <w:t>First and Ten Mandate</w:t>
            </w:r>
          </w:p>
        </w:tc>
        <w:tc>
          <w:tcPr>
            <w:tcW w:w="765" w:type="dxa"/>
            <w:tcBorders>
              <w:top w:val="single" w:sz="4" w:space="0" w:color="auto"/>
              <w:left w:val="single" w:sz="4" w:space="0" w:color="auto"/>
              <w:bottom w:val="single" w:sz="4" w:space="0" w:color="auto"/>
              <w:right w:val="single" w:sz="4" w:space="0" w:color="auto"/>
            </w:tcBorders>
            <w:hideMark/>
          </w:tcPr>
          <w:p w:rsidR="006B41B8" w:rsidRDefault="006B41B8" w:rsidP="00611896">
            <w:r>
              <w:t>3</w:t>
            </w:r>
          </w:p>
        </w:tc>
      </w:tr>
      <w:tr w:rsidR="006B41B8" w:rsidTr="00611896">
        <w:tc>
          <w:tcPr>
            <w:tcW w:w="7069" w:type="dxa"/>
            <w:tcBorders>
              <w:top w:val="single" w:sz="4" w:space="0" w:color="auto"/>
              <w:left w:val="single" w:sz="4" w:space="0" w:color="auto"/>
              <w:bottom w:val="single" w:sz="4" w:space="0" w:color="auto"/>
              <w:right w:val="single" w:sz="4" w:space="0" w:color="auto"/>
            </w:tcBorders>
            <w:hideMark/>
          </w:tcPr>
          <w:p w:rsidR="006B41B8" w:rsidRPr="00AF490B" w:rsidRDefault="006B41B8" w:rsidP="00611896">
            <w:pPr>
              <w:rPr>
                <w:b/>
              </w:rPr>
            </w:pPr>
          </w:p>
        </w:tc>
        <w:tc>
          <w:tcPr>
            <w:tcW w:w="765" w:type="dxa"/>
            <w:tcBorders>
              <w:top w:val="single" w:sz="4" w:space="0" w:color="auto"/>
              <w:left w:val="single" w:sz="4" w:space="0" w:color="auto"/>
              <w:bottom w:val="single" w:sz="4" w:space="0" w:color="auto"/>
              <w:right w:val="single" w:sz="4" w:space="0" w:color="auto"/>
            </w:tcBorders>
            <w:hideMark/>
          </w:tcPr>
          <w:p w:rsidR="006B41B8" w:rsidRDefault="006B41B8" w:rsidP="00611896"/>
        </w:tc>
      </w:tr>
      <w:tr w:rsidR="006B41B8" w:rsidTr="00611896">
        <w:trPr>
          <w:trHeight w:val="493"/>
        </w:trPr>
        <w:tc>
          <w:tcPr>
            <w:tcW w:w="7069" w:type="dxa"/>
            <w:tcBorders>
              <w:top w:val="single" w:sz="4" w:space="0" w:color="auto"/>
              <w:left w:val="single" w:sz="4" w:space="0" w:color="auto"/>
              <w:bottom w:val="single" w:sz="4" w:space="0" w:color="auto"/>
              <w:right w:val="single" w:sz="4" w:space="0" w:color="auto"/>
            </w:tcBorders>
            <w:hideMark/>
          </w:tcPr>
          <w:p w:rsidR="006B41B8" w:rsidRPr="00AF490B" w:rsidRDefault="006B41B8" w:rsidP="00611896">
            <w:pPr>
              <w:rPr>
                <w:b/>
              </w:rPr>
            </w:pPr>
            <w:r w:rsidRPr="00AF490B">
              <w:rPr>
                <w:b/>
              </w:rPr>
              <w:t>First and Ten Editors comments</w:t>
            </w:r>
          </w:p>
        </w:tc>
        <w:tc>
          <w:tcPr>
            <w:tcW w:w="765" w:type="dxa"/>
            <w:tcBorders>
              <w:top w:val="single" w:sz="4" w:space="0" w:color="auto"/>
              <w:left w:val="single" w:sz="4" w:space="0" w:color="auto"/>
              <w:bottom w:val="single" w:sz="4" w:space="0" w:color="auto"/>
              <w:right w:val="single" w:sz="4" w:space="0" w:color="auto"/>
            </w:tcBorders>
            <w:hideMark/>
          </w:tcPr>
          <w:p w:rsidR="006B41B8" w:rsidRDefault="006B41B8" w:rsidP="00611896">
            <w:r>
              <w:t>4</w:t>
            </w:r>
          </w:p>
        </w:tc>
      </w:tr>
      <w:tr w:rsidR="006B41B8" w:rsidTr="00611896">
        <w:trPr>
          <w:trHeight w:val="583"/>
        </w:trPr>
        <w:tc>
          <w:tcPr>
            <w:tcW w:w="7069" w:type="dxa"/>
            <w:tcBorders>
              <w:top w:val="single" w:sz="4" w:space="0" w:color="auto"/>
              <w:left w:val="single" w:sz="4" w:space="0" w:color="auto"/>
              <w:bottom w:val="single" w:sz="4" w:space="0" w:color="auto"/>
              <w:right w:val="single" w:sz="4" w:space="0" w:color="auto"/>
            </w:tcBorders>
            <w:hideMark/>
          </w:tcPr>
          <w:p w:rsidR="006B41B8" w:rsidRPr="00AF490B" w:rsidRDefault="00AF490B" w:rsidP="00611896">
            <w:r w:rsidRPr="00AF490B">
              <w:t>2014 Canada Cup Report</w:t>
            </w:r>
          </w:p>
        </w:tc>
        <w:tc>
          <w:tcPr>
            <w:tcW w:w="765" w:type="dxa"/>
            <w:tcBorders>
              <w:top w:val="single" w:sz="4" w:space="0" w:color="auto"/>
              <w:left w:val="single" w:sz="4" w:space="0" w:color="auto"/>
              <w:bottom w:val="single" w:sz="4" w:space="0" w:color="auto"/>
              <w:right w:val="single" w:sz="4" w:space="0" w:color="auto"/>
            </w:tcBorders>
            <w:hideMark/>
          </w:tcPr>
          <w:p w:rsidR="006B41B8" w:rsidRDefault="006B41B8" w:rsidP="00611896">
            <w:r>
              <w:t>5</w:t>
            </w:r>
          </w:p>
        </w:tc>
      </w:tr>
      <w:tr w:rsidR="00AF490B" w:rsidTr="00AF490B">
        <w:trPr>
          <w:trHeight w:val="575"/>
        </w:trPr>
        <w:tc>
          <w:tcPr>
            <w:tcW w:w="7069" w:type="dxa"/>
            <w:tcBorders>
              <w:top w:val="single" w:sz="4" w:space="0" w:color="auto"/>
              <w:left w:val="single" w:sz="4" w:space="0" w:color="auto"/>
              <w:bottom w:val="single" w:sz="4" w:space="0" w:color="auto"/>
              <w:right w:val="single" w:sz="4" w:space="0" w:color="auto"/>
            </w:tcBorders>
            <w:hideMark/>
          </w:tcPr>
          <w:p w:rsidR="00AF490B" w:rsidRPr="007F6E12" w:rsidRDefault="00AF490B" w:rsidP="00D57354">
            <w:pPr>
              <w:spacing w:line="408" w:lineRule="auto"/>
              <w:rPr>
                <w:sz w:val="20"/>
                <w:szCs w:val="20"/>
              </w:rPr>
            </w:pPr>
            <w:r w:rsidRPr="00AF490B">
              <w:rPr>
                <w:b/>
                <w:bCs/>
              </w:rPr>
              <w:t>How to Design a Battery of Physical Fitness Tests</w:t>
            </w:r>
          </w:p>
        </w:tc>
        <w:tc>
          <w:tcPr>
            <w:tcW w:w="765" w:type="dxa"/>
            <w:tcBorders>
              <w:top w:val="single" w:sz="4" w:space="0" w:color="auto"/>
              <w:left w:val="single" w:sz="4" w:space="0" w:color="auto"/>
              <w:bottom w:val="single" w:sz="4" w:space="0" w:color="auto"/>
              <w:right w:val="single" w:sz="4" w:space="0" w:color="auto"/>
            </w:tcBorders>
            <w:hideMark/>
          </w:tcPr>
          <w:p w:rsidR="00AF490B" w:rsidRDefault="00AF490B" w:rsidP="00611896">
            <w:r>
              <w:t>13</w:t>
            </w:r>
          </w:p>
        </w:tc>
      </w:tr>
      <w:tr w:rsidR="00AF490B" w:rsidTr="00611896">
        <w:tc>
          <w:tcPr>
            <w:tcW w:w="7069" w:type="dxa"/>
            <w:tcBorders>
              <w:top w:val="single" w:sz="4" w:space="0" w:color="auto"/>
              <w:left w:val="single" w:sz="4" w:space="0" w:color="auto"/>
              <w:bottom w:val="single" w:sz="4" w:space="0" w:color="auto"/>
              <w:right w:val="single" w:sz="4" w:space="0" w:color="auto"/>
            </w:tcBorders>
            <w:hideMark/>
          </w:tcPr>
          <w:p w:rsidR="00AF490B" w:rsidRPr="007F6E12" w:rsidRDefault="00AF490B" w:rsidP="00D57354">
            <w:pPr>
              <w:spacing w:line="408" w:lineRule="auto"/>
              <w:rPr>
                <w:sz w:val="20"/>
                <w:szCs w:val="20"/>
              </w:rPr>
            </w:pPr>
          </w:p>
        </w:tc>
        <w:tc>
          <w:tcPr>
            <w:tcW w:w="765" w:type="dxa"/>
            <w:tcBorders>
              <w:top w:val="single" w:sz="4" w:space="0" w:color="auto"/>
              <w:left w:val="single" w:sz="4" w:space="0" w:color="auto"/>
              <w:bottom w:val="single" w:sz="4" w:space="0" w:color="auto"/>
              <w:right w:val="single" w:sz="4" w:space="0" w:color="auto"/>
            </w:tcBorders>
            <w:hideMark/>
          </w:tcPr>
          <w:p w:rsidR="00AF490B" w:rsidRDefault="00AF490B" w:rsidP="00611896"/>
        </w:tc>
      </w:tr>
      <w:tr w:rsidR="00AF490B" w:rsidTr="00AF490B">
        <w:tc>
          <w:tcPr>
            <w:tcW w:w="7069" w:type="dxa"/>
            <w:tcBorders>
              <w:top w:val="single" w:sz="4" w:space="0" w:color="auto"/>
              <w:left w:val="single" w:sz="4" w:space="0" w:color="auto"/>
              <w:bottom w:val="single" w:sz="4" w:space="0" w:color="auto"/>
              <w:right w:val="single" w:sz="4" w:space="0" w:color="auto"/>
            </w:tcBorders>
          </w:tcPr>
          <w:p w:rsidR="00AF490B" w:rsidRPr="00AF490B" w:rsidRDefault="00AF490B" w:rsidP="00D57354">
            <w:pPr>
              <w:spacing w:before="100" w:beforeAutospacing="1" w:after="100" w:afterAutospacing="1"/>
              <w:outlineLvl w:val="1"/>
              <w:rPr>
                <w:b/>
                <w:bCs/>
              </w:rPr>
            </w:pPr>
            <w:r w:rsidRPr="00AF490B">
              <w:rPr>
                <w:b/>
              </w:rPr>
              <w:t>Physical</w:t>
            </w:r>
            <w:r>
              <w:rPr>
                <w:b/>
              </w:rPr>
              <w:t xml:space="preserve"> Fitness </w:t>
            </w:r>
            <w:r w:rsidRPr="00AF490B">
              <w:rPr>
                <w:b/>
              </w:rPr>
              <w:t>testing for Elite Officials CFL style</w:t>
            </w:r>
          </w:p>
        </w:tc>
        <w:tc>
          <w:tcPr>
            <w:tcW w:w="765" w:type="dxa"/>
            <w:tcBorders>
              <w:top w:val="single" w:sz="4" w:space="0" w:color="auto"/>
              <w:left w:val="single" w:sz="4" w:space="0" w:color="auto"/>
              <w:bottom w:val="single" w:sz="4" w:space="0" w:color="auto"/>
              <w:right w:val="single" w:sz="4" w:space="0" w:color="auto"/>
            </w:tcBorders>
            <w:hideMark/>
          </w:tcPr>
          <w:p w:rsidR="00AF490B" w:rsidRDefault="00AF490B" w:rsidP="00611896">
            <w:r>
              <w:t>15</w:t>
            </w:r>
          </w:p>
        </w:tc>
      </w:tr>
      <w:tr w:rsidR="00AF490B" w:rsidTr="00AF490B">
        <w:trPr>
          <w:trHeight w:val="413"/>
        </w:trPr>
        <w:tc>
          <w:tcPr>
            <w:tcW w:w="7069" w:type="dxa"/>
            <w:tcBorders>
              <w:top w:val="single" w:sz="4" w:space="0" w:color="auto"/>
              <w:left w:val="single" w:sz="4" w:space="0" w:color="auto"/>
              <w:bottom w:val="single" w:sz="4" w:space="0" w:color="auto"/>
              <w:right w:val="single" w:sz="4" w:space="0" w:color="auto"/>
            </w:tcBorders>
          </w:tcPr>
          <w:p w:rsidR="00AF490B" w:rsidRPr="00AF490B" w:rsidRDefault="00AF490B" w:rsidP="00611896">
            <w:pPr>
              <w:spacing w:line="408" w:lineRule="auto"/>
              <w:rPr>
                <w:b/>
                <w:sz w:val="28"/>
                <w:szCs w:val="28"/>
              </w:rPr>
            </w:pPr>
            <w:r w:rsidRPr="00AF490B">
              <w:rPr>
                <w:b/>
                <w:sz w:val="28"/>
                <w:szCs w:val="28"/>
              </w:rPr>
              <w:t>Grip strength test</w:t>
            </w:r>
          </w:p>
        </w:tc>
        <w:tc>
          <w:tcPr>
            <w:tcW w:w="765" w:type="dxa"/>
            <w:tcBorders>
              <w:top w:val="single" w:sz="4" w:space="0" w:color="auto"/>
              <w:left w:val="single" w:sz="4" w:space="0" w:color="auto"/>
              <w:bottom w:val="single" w:sz="4" w:space="0" w:color="auto"/>
              <w:right w:val="single" w:sz="4" w:space="0" w:color="auto"/>
            </w:tcBorders>
            <w:hideMark/>
          </w:tcPr>
          <w:p w:rsidR="00AF490B" w:rsidRDefault="00AF490B" w:rsidP="00611896">
            <w:r>
              <w:t>1</w:t>
            </w:r>
            <w:r w:rsidR="00F85462">
              <w:t>7</w:t>
            </w:r>
          </w:p>
        </w:tc>
      </w:tr>
      <w:tr w:rsidR="00AF490B" w:rsidTr="00611896">
        <w:tc>
          <w:tcPr>
            <w:tcW w:w="7069" w:type="dxa"/>
            <w:tcBorders>
              <w:top w:val="single" w:sz="4" w:space="0" w:color="auto"/>
              <w:left w:val="single" w:sz="4" w:space="0" w:color="auto"/>
              <w:bottom w:val="single" w:sz="4" w:space="0" w:color="auto"/>
              <w:right w:val="single" w:sz="4" w:space="0" w:color="auto"/>
            </w:tcBorders>
          </w:tcPr>
          <w:p w:rsidR="00AF490B" w:rsidRPr="00AF490B" w:rsidRDefault="00AF490B" w:rsidP="00AF490B">
            <w:pPr>
              <w:pStyle w:val="NormalWeb"/>
              <w:rPr>
                <w:b/>
              </w:rPr>
            </w:pPr>
            <w:r w:rsidRPr="00AF490B">
              <w:rPr>
                <w:b/>
              </w:rPr>
              <w:t>The Vertical Jump Test</w:t>
            </w:r>
          </w:p>
        </w:tc>
        <w:tc>
          <w:tcPr>
            <w:tcW w:w="765" w:type="dxa"/>
            <w:tcBorders>
              <w:top w:val="single" w:sz="4" w:space="0" w:color="auto"/>
              <w:left w:val="single" w:sz="4" w:space="0" w:color="auto"/>
              <w:bottom w:val="single" w:sz="4" w:space="0" w:color="auto"/>
              <w:right w:val="single" w:sz="4" w:space="0" w:color="auto"/>
            </w:tcBorders>
            <w:hideMark/>
          </w:tcPr>
          <w:p w:rsidR="00AF490B" w:rsidRDefault="00AF490B" w:rsidP="00611896">
            <w:r>
              <w:t>1</w:t>
            </w:r>
            <w:r w:rsidR="00F85462">
              <w:t>8</w:t>
            </w:r>
          </w:p>
        </w:tc>
      </w:tr>
      <w:tr w:rsidR="00AF490B" w:rsidTr="00611896">
        <w:tc>
          <w:tcPr>
            <w:tcW w:w="7069" w:type="dxa"/>
            <w:tcBorders>
              <w:top w:val="single" w:sz="4" w:space="0" w:color="auto"/>
              <w:left w:val="single" w:sz="4" w:space="0" w:color="auto"/>
              <w:bottom w:val="single" w:sz="4" w:space="0" w:color="auto"/>
              <w:right w:val="single" w:sz="4" w:space="0" w:color="auto"/>
            </w:tcBorders>
          </w:tcPr>
          <w:p w:rsidR="00AF490B" w:rsidRPr="00F85462" w:rsidRDefault="00F85462" w:rsidP="00F85462">
            <w:pPr>
              <w:pStyle w:val="Heading1"/>
              <w:rPr>
                <w:sz w:val="24"/>
                <w:szCs w:val="24"/>
              </w:rPr>
            </w:pPr>
            <w:r w:rsidRPr="00F85462">
              <w:rPr>
                <w:sz w:val="24"/>
                <w:szCs w:val="24"/>
              </w:rPr>
              <w:t>Sit &amp; Reach Test</w:t>
            </w:r>
          </w:p>
        </w:tc>
        <w:tc>
          <w:tcPr>
            <w:tcW w:w="765" w:type="dxa"/>
            <w:tcBorders>
              <w:top w:val="single" w:sz="4" w:space="0" w:color="auto"/>
              <w:left w:val="single" w:sz="4" w:space="0" w:color="auto"/>
              <w:bottom w:val="single" w:sz="4" w:space="0" w:color="auto"/>
              <w:right w:val="single" w:sz="4" w:space="0" w:color="auto"/>
            </w:tcBorders>
            <w:hideMark/>
          </w:tcPr>
          <w:p w:rsidR="00AF490B" w:rsidRDefault="00F85462" w:rsidP="00611896">
            <w:r>
              <w:t>19</w:t>
            </w:r>
          </w:p>
        </w:tc>
      </w:tr>
      <w:tr w:rsidR="00AF490B" w:rsidTr="00611896">
        <w:tc>
          <w:tcPr>
            <w:tcW w:w="7069" w:type="dxa"/>
            <w:tcBorders>
              <w:top w:val="single" w:sz="4" w:space="0" w:color="auto"/>
              <w:left w:val="single" w:sz="4" w:space="0" w:color="auto"/>
              <w:bottom w:val="single" w:sz="4" w:space="0" w:color="auto"/>
              <w:right w:val="single" w:sz="4" w:space="0" w:color="auto"/>
            </w:tcBorders>
          </w:tcPr>
          <w:p w:rsidR="00AF490B" w:rsidRPr="00F85462" w:rsidRDefault="00F85462" w:rsidP="00F85462">
            <w:pPr>
              <w:spacing w:before="100" w:beforeAutospacing="1" w:after="100" w:afterAutospacing="1"/>
              <w:outlineLvl w:val="1"/>
              <w:rPr>
                <w:b/>
                <w:bCs/>
              </w:rPr>
            </w:pPr>
            <w:r w:rsidRPr="00F85462">
              <w:rPr>
                <w:b/>
                <w:bCs/>
              </w:rPr>
              <w:t>The Beep Test</w:t>
            </w:r>
          </w:p>
        </w:tc>
        <w:tc>
          <w:tcPr>
            <w:tcW w:w="765" w:type="dxa"/>
            <w:tcBorders>
              <w:top w:val="single" w:sz="4" w:space="0" w:color="auto"/>
              <w:left w:val="single" w:sz="4" w:space="0" w:color="auto"/>
              <w:bottom w:val="single" w:sz="4" w:space="0" w:color="auto"/>
              <w:right w:val="single" w:sz="4" w:space="0" w:color="auto"/>
            </w:tcBorders>
          </w:tcPr>
          <w:p w:rsidR="00AF490B" w:rsidRDefault="00F85462" w:rsidP="00611896">
            <w:r>
              <w:t>20</w:t>
            </w:r>
          </w:p>
        </w:tc>
      </w:tr>
      <w:tr w:rsidR="00AF490B" w:rsidTr="00611896">
        <w:tc>
          <w:tcPr>
            <w:tcW w:w="7069" w:type="dxa"/>
            <w:tcBorders>
              <w:top w:val="single" w:sz="4" w:space="0" w:color="auto"/>
              <w:left w:val="single" w:sz="4" w:space="0" w:color="auto"/>
              <w:bottom w:val="single" w:sz="4" w:space="0" w:color="auto"/>
              <w:right w:val="single" w:sz="4" w:space="0" w:color="auto"/>
            </w:tcBorders>
          </w:tcPr>
          <w:p w:rsidR="00AF490B" w:rsidRPr="00F85462" w:rsidRDefault="00F85462" w:rsidP="00F85462">
            <w:pPr>
              <w:pStyle w:val="Heading1"/>
              <w:rPr>
                <w:sz w:val="24"/>
                <w:szCs w:val="24"/>
              </w:rPr>
            </w:pPr>
            <w:r w:rsidRPr="00F85462">
              <w:rPr>
                <w:sz w:val="24"/>
                <w:szCs w:val="24"/>
              </w:rPr>
              <w:t>Press Up Test</w:t>
            </w:r>
          </w:p>
        </w:tc>
        <w:tc>
          <w:tcPr>
            <w:tcW w:w="765" w:type="dxa"/>
            <w:tcBorders>
              <w:top w:val="single" w:sz="4" w:space="0" w:color="auto"/>
              <w:left w:val="single" w:sz="4" w:space="0" w:color="auto"/>
              <w:bottom w:val="single" w:sz="4" w:space="0" w:color="auto"/>
              <w:right w:val="single" w:sz="4" w:space="0" w:color="auto"/>
            </w:tcBorders>
          </w:tcPr>
          <w:p w:rsidR="00AF490B" w:rsidRDefault="00F85462" w:rsidP="00611896">
            <w:r>
              <w:t>21</w:t>
            </w:r>
          </w:p>
        </w:tc>
      </w:tr>
      <w:tr w:rsidR="00AF490B" w:rsidTr="00F85462">
        <w:trPr>
          <w:trHeight w:val="332"/>
        </w:trPr>
        <w:tc>
          <w:tcPr>
            <w:tcW w:w="7069" w:type="dxa"/>
            <w:tcBorders>
              <w:top w:val="single" w:sz="4" w:space="0" w:color="auto"/>
              <w:left w:val="single" w:sz="4" w:space="0" w:color="auto"/>
              <w:bottom w:val="single" w:sz="4" w:space="0" w:color="auto"/>
              <w:right w:val="single" w:sz="4" w:space="0" w:color="auto"/>
            </w:tcBorders>
          </w:tcPr>
          <w:p w:rsidR="00AF490B" w:rsidRPr="00F85462" w:rsidRDefault="00F85462" w:rsidP="00611896">
            <w:pPr>
              <w:rPr>
                <w:b/>
                <w:bCs/>
              </w:rPr>
            </w:pPr>
            <w:r w:rsidRPr="00F85462">
              <w:rPr>
                <w:b/>
                <w:bCs/>
              </w:rPr>
              <w:t>The Crunch Test</w:t>
            </w:r>
          </w:p>
        </w:tc>
        <w:tc>
          <w:tcPr>
            <w:tcW w:w="765" w:type="dxa"/>
            <w:tcBorders>
              <w:top w:val="single" w:sz="4" w:space="0" w:color="auto"/>
              <w:left w:val="single" w:sz="4" w:space="0" w:color="auto"/>
              <w:bottom w:val="single" w:sz="4" w:space="0" w:color="auto"/>
              <w:right w:val="single" w:sz="4" w:space="0" w:color="auto"/>
            </w:tcBorders>
          </w:tcPr>
          <w:p w:rsidR="00AF490B" w:rsidRDefault="00F85462" w:rsidP="00611896">
            <w:r>
              <w:t>22</w:t>
            </w:r>
          </w:p>
        </w:tc>
      </w:tr>
      <w:tr w:rsidR="00AF490B" w:rsidTr="00611896">
        <w:tc>
          <w:tcPr>
            <w:tcW w:w="7069" w:type="dxa"/>
            <w:tcBorders>
              <w:top w:val="single" w:sz="4" w:space="0" w:color="auto"/>
              <w:left w:val="single" w:sz="4" w:space="0" w:color="auto"/>
              <w:bottom w:val="single" w:sz="4" w:space="0" w:color="auto"/>
              <w:right w:val="single" w:sz="4" w:space="0" w:color="auto"/>
            </w:tcBorders>
          </w:tcPr>
          <w:p w:rsidR="00AF490B" w:rsidRPr="00F85462" w:rsidRDefault="00F85462" w:rsidP="00F85462">
            <w:pPr>
              <w:spacing w:before="100" w:beforeAutospacing="1" w:after="100" w:afterAutospacing="1"/>
              <w:outlineLvl w:val="0"/>
              <w:rPr>
                <w:b/>
                <w:bCs/>
                <w:kern w:val="36"/>
              </w:rPr>
            </w:pPr>
            <w:r>
              <w:rPr>
                <w:b/>
                <w:bCs/>
                <w:kern w:val="36"/>
              </w:rPr>
              <w:t>40 yard dash</w:t>
            </w:r>
          </w:p>
        </w:tc>
        <w:tc>
          <w:tcPr>
            <w:tcW w:w="765" w:type="dxa"/>
            <w:tcBorders>
              <w:top w:val="single" w:sz="4" w:space="0" w:color="auto"/>
              <w:left w:val="single" w:sz="4" w:space="0" w:color="auto"/>
              <w:bottom w:val="single" w:sz="4" w:space="0" w:color="auto"/>
              <w:right w:val="single" w:sz="4" w:space="0" w:color="auto"/>
            </w:tcBorders>
          </w:tcPr>
          <w:p w:rsidR="00AF490B" w:rsidRDefault="00F85462" w:rsidP="00611896">
            <w:r>
              <w:t>23</w:t>
            </w:r>
          </w:p>
        </w:tc>
      </w:tr>
      <w:tr w:rsidR="00AF490B" w:rsidTr="00611896">
        <w:tc>
          <w:tcPr>
            <w:tcW w:w="7069" w:type="dxa"/>
            <w:tcBorders>
              <w:top w:val="single" w:sz="4" w:space="0" w:color="auto"/>
              <w:left w:val="single" w:sz="4" w:space="0" w:color="auto"/>
              <w:bottom w:val="single" w:sz="4" w:space="0" w:color="auto"/>
              <w:right w:val="single" w:sz="4" w:space="0" w:color="auto"/>
            </w:tcBorders>
          </w:tcPr>
          <w:p w:rsidR="00AF490B" w:rsidRPr="007F6E12" w:rsidRDefault="00F85462" w:rsidP="00611896">
            <w:pPr>
              <w:rPr>
                <w:b/>
                <w:sz w:val="20"/>
                <w:szCs w:val="20"/>
              </w:rPr>
            </w:pPr>
            <w:r w:rsidRPr="00F85462">
              <w:rPr>
                <w:b/>
                <w:bCs/>
                <w:kern w:val="36"/>
              </w:rPr>
              <w:t>Defending the new defenseless player rule</w:t>
            </w:r>
            <w:r w:rsidRPr="00F85462">
              <w:t> </w:t>
            </w:r>
            <w:r w:rsidRPr="00D84FC1">
              <w:t>By Daniel Nugent-Bowman, The Star</w:t>
            </w:r>
            <w:r>
              <w:t xml:space="preserve"> </w:t>
            </w:r>
            <w:r w:rsidRPr="00D84FC1">
              <w:t>phoenix July 12</w:t>
            </w:r>
            <w:r>
              <w:t>,20144</w:t>
            </w:r>
          </w:p>
        </w:tc>
        <w:tc>
          <w:tcPr>
            <w:tcW w:w="765" w:type="dxa"/>
            <w:tcBorders>
              <w:top w:val="single" w:sz="4" w:space="0" w:color="auto"/>
              <w:left w:val="single" w:sz="4" w:space="0" w:color="auto"/>
              <w:bottom w:val="single" w:sz="4" w:space="0" w:color="auto"/>
              <w:right w:val="single" w:sz="4" w:space="0" w:color="auto"/>
            </w:tcBorders>
          </w:tcPr>
          <w:p w:rsidR="00AF490B" w:rsidRDefault="00F85462" w:rsidP="00611896">
            <w:r>
              <w:t>24</w:t>
            </w:r>
          </w:p>
        </w:tc>
      </w:tr>
      <w:tr w:rsidR="00AF490B" w:rsidTr="00611896">
        <w:tc>
          <w:tcPr>
            <w:tcW w:w="7069" w:type="dxa"/>
            <w:tcBorders>
              <w:top w:val="single" w:sz="4" w:space="0" w:color="auto"/>
              <w:left w:val="single" w:sz="4" w:space="0" w:color="auto"/>
              <w:bottom w:val="single" w:sz="4" w:space="0" w:color="auto"/>
              <w:right w:val="single" w:sz="4" w:space="0" w:color="auto"/>
            </w:tcBorders>
          </w:tcPr>
          <w:p w:rsidR="00AF490B" w:rsidRPr="00F85462" w:rsidRDefault="00F85462" w:rsidP="00F85462">
            <w:pPr>
              <w:pStyle w:val="Heading1"/>
              <w:spacing w:before="0" w:beforeAutospacing="0" w:after="0" w:afterAutospacing="0"/>
              <w:textAlignment w:val="baseline"/>
              <w:rPr>
                <w:b w:val="0"/>
                <w:bCs w:val="0"/>
                <w:color w:val="000080"/>
                <w:sz w:val="24"/>
                <w:szCs w:val="24"/>
              </w:rPr>
            </w:pPr>
            <w:r w:rsidRPr="00F85462">
              <w:rPr>
                <w:b w:val="0"/>
                <w:bCs w:val="0"/>
                <w:sz w:val="24"/>
                <w:szCs w:val="24"/>
              </w:rPr>
              <w:t>Guidebook for NFL Hits: What's Legal, What's Not and</w:t>
            </w:r>
            <w:r w:rsidR="00EB3C80">
              <w:rPr>
                <w:b w:val="0"/>
                <w:bCs w:val="0"/>
                <w:sz w:val="24"/>
                <w:szCs w:val="24"/>
              </w:rPr>
              <w:t xml:space="preserve"> </w:t>
            </w:r>
            <w:r w:rsidRPr="00F85462">
              <w:rPr>
                <w:b w:val="0"/>
                <w:bCs w:val="0"/>
                <w:sz w:val="24"/>
                <w:szCs w:val="24"/>
              </w:rPr>
              <w:t xml:space="preserve">What's Just Plain </w:t>
            </w:r>
            <w:proofErr w:type="spellStart"/>
            <w:r w:rsidRPr="00F85462">
              <w:rPr>
                <w:b w:val="0"/>
                <w:bCs w:val="0"/>
                <w:sz w:val="24"/>
                <w:szCs w:val="24"/>
              </w:rPr>
              <w:t>Dirty</w:t>
            </w:r>
            <w:r w:rsidRPr="00F85462">
              <w:rPr>
                <w:rStyle w:val="Hyperlink"/>
                <w:b w:val="0"/>
                <w:color w:val="auto"/>
                <w:sz w:val="24"/>
                <w:szCs w:val="24"/>
                <w:bdr w:val="none" w:sz="0" w:space="0" w:color="auto" w:frame="1"/>
              </w:rPr>
              <w:t>By</w:t>
            </w:r>
            <w:proofErr w:type="spellEnd"/>
            <w:r w:rsidRPr="00F85462">
              <w:rPr>
                <w:rStyle w:val="Hyperlink"/>
                <w:b w:val="0"/>
                <w:color w:val="auto"/>
                <w:sz w:val="24"/>
                <w:szCs w:val="24"/>
                <w:bdr w:val="none" w:sz="0" w:space="0" w:color="auto" w:frame="1"/>
              </w:rPr>
              <w:t> </w:t>
            </w:r>
            <w:hyperlink r:id="rId10" w:tooltip="Michael Schottey" w:history="1">
              <w:r w:rsidRPr="00F85462">
                <w:rPr>
                  <w:rStyle w:val="Hyperlink"/>
                  <w:b w:val="0"/>
                  <w:color w:val="auto"/>
                  <w:sz w:val="24"/>
                  <w:szCs w:val="24"/>
                  <w:bdr w:val="none" w:sz="0" w:space="0" w:color="auto" w:frame="1"/>
                </w:rPr>
                <w:t xml:space="preserve">Michael </w:t>
              </w:r>
              <w:proofErr w:type="spellStart"/>
              <w:r w:rsidRPr="00F85462">
                <w:rPr>
                  <w:rStyle w:val="Hyperlink"/>
                  <w:b w:val="0"/>
                  <w:color w:val="auto"/>
                  <w:sz w:val="24"/>
                  <w:szCs w:val="24"/>
                  <w:bdr w:val="none" w:sz="0" w:space="0" w:color="auto" w:frame="1"/>
                </w:rPr>
                <w:t>Schottey</w:t>
              </w:r>
              <w:proofErr w:type="spellEnd"/>
            </w:hyperlink>
            <w:r w:rsidRPr="00F85462">
              <w:rPr>
                <w:b w:val="0"/>
                <w:sz w:val="24"/>
                <w:szCs w:val="24"/>
              </w:rPr>
              <w:t>,</w:t>
            </w:r>
            <w:r w:rsidRPr="00F85462">
              <w:rPr>
                <w:rStyle w:val="apple-converted-space"/>
                <w:b w:val="0"/>
                <w:sz w:val="24"/>
                <w:szCs w:val="24"/>
              </w:rPr>
              <w:t> </w:t>
            </w:r>
            <w:r w:rsidRPr="00F85462">
              <w:rPr>
                <w:rStyle w:val="author-rank"/>
                <w:b w:val="0"/>
                <w:sz w:val="24"/>
                <w:szCs w:val="24"/>
                <w:bdr w:val="none" w:sz="0" w:space="0" w:color="auto" w:frame="1"/>
              </w:rPr>
              <w:t>NFL National Lead Writer - Sep 4, 2013</w:t>
            </w:r>
          </w:p>
        </w:tc>
        <w:tc>
          <w:tcPr>
            <w:tcW w:w="765" w:type="dxa"/>
            <w:tcBorders>
              <w:top w:val="single" w:sz="4" w:space="0" w:color="auto"/>
              <w:left w:val="single" w:sz="4" w:space="0" w:color="auto"/>
              <w:bottom w:val="single" w:sz="4" w:space="0" w:color="auto"/>
              <w:right w:val="single" w:sz="4" w:space="0" w:color="auto"/>
            </w:tcBorders>
          </w:tcPr>
          <w:p w:rsidR="00AF490B" w:rsidRDefault="00EB3C80" w:rsidP="00611896">
            <w:r>
              <w:t>27</w:t>
            </w:r>
          </w:p>
        </w:tc>
      </w:tr>
      <w:tr w:rsidR="00F85462" w:rsidTr="00611896">
        <w:tc>
          <w:tcPr>
            <w:tcW w:w="7069" w:type="dxa"/>
            <w:tcBorders>
              <w:top w:val="single" w:sz="4" w:space="0" w:color="auto"/>
              <w:left w:val="single" w:sz="4" w:space="0" w:color="auto"/>
              <w:bottom w:val="single" w:sz="4" w:space="0" w:color="auto"/>
              <w:right w:val="single" w:sz="4" w:space="0" w:color="auto"/>
            </w:tcBorders>
          </w:tcPr>
          <w:p w:rsidR="00EB3C80" w:rsidRPr="009C13BD" w:rsidRDefault="00EB3C80" w:rsidP="00EB3C80">
            <w:pPr>
              <w:rPr>
                <w:rFonts w:ascii="Calibri" w:hAnsi="Calibri"/>
                <w:b/>
                <w:color w:val="000080"/>
              </w:rPr>
            </w:pPr>
            <w:r>
              <w:rPr>
                <w:b/>
                <w:bCs/>
              </w:rPr>
              <w:t xml:space="preserve">What is a defenceless player  </w:t>
            </w:r>
            <w:r w:rsidRPr="00EB3C80">
              <w:rPr>
                <w:rFonts w:ascii="Calibri" w:hAnsi="Calibri"/>
                <w:b/>
              </w:rPr>
              <w:t>RULE 7 SECTION 3 ARTICLE 16</w:t>
            </w:r>
          </w:p>
          <w:p w:rsidR="00F85462" w:rsidRPr="00F85462" w:rsidRDefault="00F85462" w:rsidP="00EB3C80">
            <w:pPr>
              <w:pStyle w:val="Heading1"/>
              <w:spacing w:before="0" w:beforeAutospacing="0" w:after="0" w:afterAutospacing="0"/>
              <w:textAlignment w:val="baseline"/>
              <w:rPr>
                <w:b w:val="0"/>
                <w:bCs w:val="0"/>
                <w:sz w:val="24"/>
                <w:szCs w:val="24"/>
              </w:rPr>
            </w:pPr>
          </w:p>
        </w:tc>
        <w:tc>
          <w:tcPr>
            <w:tcW w:w="765" w:type="dxa"/>
            <w:tcBorders>
              <w:top w:val="single" w:sz="4" w:space="0" w:color="auto"/>
              <w:left w:val="single" w:sz="4" w:space="0" w:color="auto"/>
              <w:bottom w:val="single" w:sz="4" w:space="0" w:color="auto"/>
              <w:right w:val="single" w:sz="4" w:space="0" w:color="auto"/>
            </w:tcBorders>
          </w:tcPr>
          <w:p w:rsidR="00F85462" w:rsidRDefault="00EB3C80" w:rsidP="00611896">
            <w:r>
              <w:t>32</w:t>
            </w:r>
          </w:p>
        </w:tc>
      </w:tr>
      <w:tr w:rsidR="00F85462" w:rsidTr="00611896">
        <w:tc>
          <w:tcPr>
            <w:tcW w:w="7069" w:type="dxa"/>
            <w:tcBorders>
              <w:top w:val="single" w:sz="4" w:space="0" w:color="auto"/>
              <w:left w:val="single" w:sz="4" w:space="0" w:color="auto"/>
              <w:bottom w:val="single" w:sz="4" w:space="0" w:color="auto"/>
              <w:right w:val="single" w:sz="4" w:space="0" w:color="auto"/>
            </w:tcBorders>
          </w:tcPr>
          <w:p w:rsidR="00EB3C80" w:rsidRPr="00EB3C80" w:rsidRDefault="00EB3C80" w:rsidP="00EB3C80">
            <w:pPr>
              <w:rPr>
                <w:b/>
              </w:rPr>
            </w:pPr>
            <w:r w:rsidRPr="00EB3C80">
              <w:rPr>
                <w:b/>
              </w:rPr>
              <w:t xml:space="preserve">Targeting” Defined in High School Football in Effort </w:t>
            </w:r>
          </w:p>
          <w:p w:rsidR="00F85462" w:rsidRPr="00EB3C80" w:rsidRDefault="00EB3C80" w:rsidP="00EB3C80">
            <w:pPr>
              <w:rPr>
                <w:b/>
              </w:rPr>
            </w:pPr>
            <w:r w:rsidRPr="00EB3C80">
              <w:rPr>
                <w:b/>
              </w:rPr>
              <w:t xml:space="preserve">to Reduce Risk of </w:t>
            </w:r>
            <w:proofErr w:type="spellStart"/>
            <w:r w:rsidRPr="00EB3C80">
              <w:rPr>
                <w:b/>
              </w:rPr>
              <w:t>Injury</w:t>
            </w:r>
            <w:r w:rsidRPr="00EB3C80">
              <w:rPr>
                <w:rFonts w:ascii="Calibri" w:hAnsi="Calibri"/>
                <w:b/>
                <w:sz w:val="20"/>
                <w:szCs w:val="20"/>
              </w:rPr>
              <w:t>This</w:t>
            </w:r>
            <w:proofErr w:type="spellEnd"/>
            <w:r w:rsidRPr="00EB3C80">
              <w:rPr>
                <w:rFonts w:ascii="Calibri" w:hAnsi="Calibri"/>
                <w:b/>
                <w:sz w:val="20"/>
                <w:szCs w:val="20"/>
              </w:rPr>
              <w:t xml:space="preserve"> article is being re-published from the British Columbia Football Officials Association</w:t>
            </w:r>
          </w:p>
        </w:tc>
        <w:tc>
          <w:tcPr>
            <w:tcW w:w="765" w:type="dxa"/>
            <w:tcBorders>
              <w:top w:val="single" w:sz="4" w:space="0" w:color="auto"/>
              <w:left w:val="single" w:sz="4" w:space="0" w:color="auto"/>
              <w:bottom w:val="single" w:sz="4" w:space="0" w:color="auto"/>
              <w:right w:val="single" w:sz="4" w:space="0" w:color="auto"/>
            </w:tcBorders>
          </w:tcPr>
          <w:p w:rsidR="00F85462" w:rsidRDefault="00EB3C80" w:rsidP="00611896">
            <w:r>
              <w:t>33</w:t>
            </w:r>
          </w:p>
        </w:tc>
      </w:tr>
      <w:tr w:rsidR="00F85462" w:rsidTr="00611896">
        <w:tc>
          <w:tcPr>
            <w:tcW w:w="7069" w:type="dxa"/>
            <w:tcBorders>
              <w:top w:val="single" w:sz="4" w:space="0" w:color="auto"/>
              <w:left w:val="single" w:sz="4" w:space="0" w:color="auto"/>
              <w:bottom w:val="single" w:sz="4" w:space="0" w:color="auto"/>
              <w:right w:val="single" w:sz="4" w:space="0" w:color="auto"/>
            </w:tcBorders>
          </w:tcPr>
          <w:p w:rsidR="00EB3C80" w:rsidRPr="00EB3C80" w:rsidRDefault="00EB3C80" w:rsidP="00EB3C80">
            <w:pPr>
              <w:rPr>
                <w:b/>
              </w:rPr>
            </w:pPr>
            <w:r w:rsidRPr="00EB3C80">
              <w:rPr>
                <w:b/>
              </w:rPr>
              <w:t>Rule changes for 2014   What’s the call?</w:t>
            </w:r>
          </w:p>
          <w:p w:rsidR="00F85462" w:rsidRPr="00EB3C80" w:rsidRDefault="00F85462" w:rsidP="00F85462">
            <w:pPr>
              <w:pStyle w:val="Heading1"/>
              <w:spacing w:before="0" w:beforeAutospacing="0" w:after="0" w:afterAutospacing="0"/>
              <w:textAlignment w:val="baseline"/>
              <w:rPr>
                <w:b w:val="0"/>
                <w:bCs w:val="0"/>
                <w:sz w:val="24"/>
                <w:szCs w:val="24"/>
              </w:rPr>
            </w:pPr>
          </w:p>
        </w:tc>
        <w:tc>
          <w:tcPr>
            <w:tcW w:w="765" w:type="dxa"/>
            <w:tcBorders>
              <w:top w:val="single" w:sz="4" w:space="0" w:color="auto"/>
              <w:left w:val="single" w:sz="4" w:space="0" w:color="auto"/>
              <w:bottom w:val="single" w:sz="4" w:space="0" w:color="auto"/>
              <w:right w:val="single" w:sz="4" w:space="0" w:color="auto"/>
            </w:tcBorders>
          </w:tcPr>
          <w:p w:rsidR="00F85462" w:rsidRDefault="00EB3C80" w:rsidP="00611896">
            <w:r>
              <w:t>35</w:t>
            </w:r>
          </w:p>
        </w:tc>
      </w:tr>
      <w:tr w:rsidR="00AF490B" w:rsidTr="00611896">
        <w:tc>
          <w:tcPr>
            <w:tcW w:w="7069" w:type="dxa"/>
            <w:tcBorders>
              <w:top w:val="single" w:sz="4" w:space="0" w:color="auto"/>
              <w:left w:val="single" w:sz="4" w:space="0" w:color="auto"/>
              <w:bottom w:val="single" w:sz="4" w:space="0" w:color="auto"/>
              <w:right w:val="single" w:sz="4" w:space="0" w:color="auto"/>
            </w:tcBorders>
          </w:tcPr>
          <w:p w:rsidR="00AF490B" w:rsidRPr="00EB3C80" w:rsidRDefault="00EB3C80" w:rsidP="00611896">
            <w:pPr>
              <w:shd w:val="clear" w:color="auto" w:fill="FFFFFF"/>
              <w:spacing w:after="75"/>
              <w:outlineLvl w:val="1"/>
              <w:rPr>
                <w:rStyle w:val="watch-title"/>
                <w:color w:val="222222"/>
                <w:kern w:val="36"/>
                <w:lang w:val="en"/>
              </w:rPr>
            </w:pPr>
            <w:r w:rsidRPr="00EB3C80">
              <w:rPr>
                <w:rStyle w:val="watch-title"/>
                <w:color w:val="222222"/>
                <w:kern w:val="36"/>
                <w:lang w:val="en"/>
              </w:rPr>
              <w:t>Suggested answers</w:t>
            </w:r>
          </w:p>
        </w:tc>
        <w:tc>
          <w:tcPr>
            <w:tcW w:w="765" w:type="dxa"/>
            <w:tcBorders>
              <w:top w:val="single" w:sz="4" w:space="0" w:color="auto"/>
              <w:left w:val="single" w:sz="4" w:space="0" w:color="auto"/>
              <w:bottom w:val="single" w:sz="4" w:space="0" w:color="auto"/>
              <w:right w:val="single" w:sz="4" w:space="0" w:color="auto"/>
            </w:tcBorders>
          </w:tcPr>
          <w:p w:rsidR="00AF490B" w:rsidRDefault="00EB3C80" w:rsidP="00611896">
            <w:r>
              <w:t>39</w:t>
            </w:r>
          </w:p>
        </w:tc>
      </w:tr>
    </w:tbl>
    <w:p w:rsidR="006B41B8" w:rsidRDefault="006B41B8" w:rsidP="006B41B8">
      <w:pPr>
        <w:rPr>
          <w:b/>
          <w:color w:val="000000"/>
        </w:rPr>
      </w:pPr>
      <w:r>
        <w:rPr>
          <w:b/>
          <w:color w:val="000000"/>
        </w:rPr>
        <w:t xml:space="preserve">Working for the development of officiating and football in Canada in cooperation with </w:t>
      </w:r>
    </w:p>
    <w:p w:rsidR="006B41B8" w:rsidRDefault="006B41B8" w:rsidP="006B41B8">
      <w:r>
        <w:t xml:space="preserve">                                                                                                  </w:t>
      </w:r>
    </w:p>
    <w:p w:rsidR="00AF490B" w:rsidRDefault="00AF490B" w:rsidP="006B41B8"/>
    <w:p w:rsidR="00AF490B" w:rsidRDefault="00AF490B" w:rsidP="006B41B8"/>
    <w:p w:rsidR="00AF490B" w:rsidRDefault="00AF490B" w:rsidP="006B41B8"/>
    <w:p w:rsidR="00AF490B" w:rsidRDefault="00AF490B" w:rsidP="006B41B8"/>
    <w:p w:rsidR="00AF490B" w:rsidRDefault="006F37B2" w:rsidP="006B41B8">
      <w:r>
        <w:rPr>
          <w:noProof/>
          <w:lang w:val="en-US" w:eastAsia="en-US"/>
        </w:rPr>
        <w:drawing>
          <wp:anchor distT="0" distB="0" distL="114300" distR="114300" simplePos="0" relativeHeight="251677696" behindDoc="1" locked="0" layoutInCell="1" allowOverlap="1" wp14:anchorId="6A035720" wp14:editId="1D325958">
            <wp:simplePos x="0" y="0"/>
            <wp:positionH relativeFrom="column">
              <wp:posOffset>4757420</wp:posOffset>
            </wp:positionH>
            <wp:positionV relativeFrom="paragraph">
              <wp:posOffset>78105</wp:posOffset>
            </wp:positionV>
            <wp:extent cx="1828165" cy="656590"/>
            <wp:effectExtent l="0" t="0" r="635" b="0"/>
            <wp:wrapTight wrapText="bothSides">
              <wp:wrapPolygon edited="0">
                <wp:start x="0" y="0"/>
                <wp:lineTo x="0" y="20681"/>
                <wp:lineTo x="21382" y="20681"/>
                <wp:lineTo x="21382"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28165" cy="656590"/>
                    </a:xfrm>
                    <a:prstGeom prst="rect">
                      <a:avLst/>
                    </a:prstGeom>
                  </pic:spPr>
                </pic:pic>
              </a:graphicData>
            </a:graphic>
            <wp14:sizeRelH relativeFrom="page">
              <wp14:pctWidth>0</wp14:pctWidth>
            </wp14:sizeRelH>
            <wp14:sizeRelV relativeFrom="page">
              <wp14:pctHeight>0</wp14:pctHeight>
            </wp14:sizeRelV>
          </wp:anchor>
        </w:drawing>
      </w:r>
    </w:p>
    <w:p w:rsidR="00AF490B" w:rsidRDefault="00AF490B" w:rsidP="006B41B8"/>
    <w:p w:rsidR="00AF490B" w:rsidRDefault="00F85462" w:rsidP="006B41B8">
      <w:r>
        <w:rPr>
          <w:noProof/>
          <w:lang w:val="en-US" w:eastAsia="en-US"/>
        </w:rPr>
        <w:drawing>
          <wp:anchor distT="0" distB="0" distL="114300" distR="114300" simplePos="0" relativeHeight="251676672" behindDoc="1" locked="0" layoutInCell="1" allowOverlap="1" wp14:anchorId="5C72B42D" wp14:editId="3776F78B">
            <wp:simplePos x="0" y="0"/>
            <wp:positionH relativeFrom="page">
              <wp:posOffset>691515</wp:posOffset>
            </wp:positionH>
            <wp:positionV relativeFrom="page">
              <wp:posOffset>7948295</wp:posOffset>
            </wp:positionV>
            <wp:extent cx="680085" cy="767080"/>
            <wp:effectExtent l="0" t="0" r="5715" b="0"/>
            <wp:wrapTight wrapText="bothSides">
              <wp:wrapPolygon edited="0">
                <wp:start x="0" y="0"/>
                <wp:lineTo x="0" y="20921"/>
                <wp:lineTo x="21176" y="20921"/>
                <wp:lineTo x="2117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 cy="767080"/>
                    </a:xfrm>
                    <a:prstGeom prst="rect">
                      <a:avLst/>
                    </a:prstGeom>
                    <a:noFill/>
                  </pic:spPr>
                </pic:pic>
              </a:graphicData>
            </a:graphic>
            <wp14:sizeRelH relativeFrom="page">
              <wp14:pctWidth>0</wp14:pctWidth>
            </wp14:sizeRelH>
            <wp14:sizeRelV relativeFrom="page">
              <wp14:pctHeight>0</wp14:pctHeight>
            </wp14:sizeRelV>
          </wp:anchor>
        </w:drawing>
      </w:r>
    </w:p>
    <w:p w:rsidR="00AF490B" w:rsidRDefault="00AF490B" w:rsidP="006B41B8"/>
    <w:p w:rsidR="00AF490B" w:rsidRDefault="00AF490B" w:rsidP="006B41B8"/>
    <w:p w:rsidR="00AF490B" w:rsidRDefault="00AF490B" w:rsidP="006B41B8">
      <w:r>
        <w:rPr>
          <w:noProof/>
          <w:lang w:val="en-US" w:eastAsia="en-US"/>
        </w:rPr>
        <w:drawing>
          <wp:anchor distT="0" distB="0" distL="114300" distR="114300" simplePos="0" relativeHeight="251675648" behindDoc="1" locked="0" layoutInCell="1" allowOverlap="1" wp14:anchorId="437C4922" wp14:editId="120E7E9D">
            <wp:simplePos x="0" y="0"/>
            <wp:positionH relativeFrom="page">
              <wp:posOffset>2659380</wp:posOffset>
            </wp:positionH>
            <wp:positionV relativeFrom="page">
              <wp:posOffset>8580120</wp:posOffset>
            </wp:positionV>
            <wp:extent cx="1741170" cy="830580"/>
            <wp:effectExtent l="0" t="0" r="0" b="7620"/>
            <wp:wrapTight wrapText="bothSides">
              <wp:wrapPolygon edited="0">
                <wp:start x="0" y="0"/>
                <wp:lineTo x="0" y="21303"/>
                <wp:lineTo x="21269" y="21303"/>
                <wp:lineTo x="21269"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170" cy="830580"/>
                    </a:xfrm>
                    <a:prstGeom prst="rect">
                      <a:avLst/>
                    </a:prstGeom>
                    <a:noFill/>
                  </pic:spPr>
                </pic:pic>
              </a:graphicData>
            </a:graphic>
            <wp14:sizeRelH relativeFrom="page">
              <wp14:pctWidth>0</wp14:pctWidth>
            </wp14:sizeRelH>
            <wp14:sizeRelV relativeFrom="page">
              <wp14:pctHeight>0</wp14:pctHeight>
            </wp14:sizeRelV>
          </wp:anchor>
        </w:drawing>
      </w:r>
    </w:p>
    <w:p w:rsidR="00AF490B" w:rsidRDefault="00803145" w:rsidP="006B41B8">
      <w:r>
        <w:rPr>
          <w:b/>
          <w:noProof/>
          <w:color w:val="548DD4"/>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99pt;margin-top:-3.2pt;width:254.25pt;height:32.15pt;z-index:-251631616;mso-wrap-style:square" wrapcoords="1465 -502 -64 0 -64 21600 2740 21600 21409 21600 21791 21098 21855 15572 21855 12558 21791 6028 20453 2512 18796 -502 1465 -502" fillcolor="#b2b2b2" strokecolor="#33c" strokeweight="1pt">
            <v:fill opacity=".5"/>
            <v:shadow on="t" color="#99f" offset="3pt,0"/>
            <v:textpath style="font-family:&quot;Times New Roman&quot;;font-size:28pt;v-text-kern:t" trim="t" string="First and Ten Mandate"/>
            <o:lock v:ext="edit" text="f"/>
            <w10:wrap type="tight"/>
          </v:shape>
        </w:pict>
      </w:r>
    </w:p>
    <w:p w:rsidR="00AF490B" w:rsidRDefault="00AF490B" w:rsidP="006B41B8"/>
    <w:p w:rsidR="00AF490B" w:rsidRDefault="00AF490B" w:rsidP="006B41B8"/>
    <w:p w:rsidR="00AF490B" w:rsidRDefault="00AF490B" w:rsidP="006B41B8"/>
    <w:p w:rsidR="00AF490B" w:rsidRDefault="00AF490B" w:rsidP="006B41B8"/>
    <w:p w:rsidR="00AF490B" w:rsidRDefault="00AF490B" w:rsidP="006B41B8"/>
    <w:p w:rsidR="00AF490B" w:rsidRDefault="00AF490B" w:rsidP="006B41B8"/>
    <w:p w:rsidR="00AF490B" w:rsidRDefault="00AF490B" w:rsidP="006B41B8"/>
    <w:p w:rsidR="00AF490B" w:rsidRDefault="00AF490B" w:rsidP="006B41B8"/>
    <w:p w:rsidR="006B41B8" w:rsidRDefault="006B41B8" w:rsidP="006B41B8"/>
    <w:p w:rsidR="006B41B8" w:rsidRDefault="006B41B8" w:rsidP="006B41B8">
      <w:r>
        <w:t xml:space="preserve">      </w:t>
      </w:r>
    </w:p>
    <w:p w:rsidR="006B41B8" w:rsidRDefault="006B41B8" w:rsidP="006B41B8"/>
    <w:p w:rsidR="006B41B8" w:rsidRDefault="006B41B8" w:rsidP="006B41B8"/>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p>
    <w:p w:rsidR="006B41B8" w:rsidRDefault="006B41B8" w:rsidP="006B41B8">
      <w:pPr>
        <w:rPr>
          <w:b/>
          <w:color w:val="548DD4"/>
          <w:sz w:val="32"/>
          <w:szCs w:val="32"/>
        </w:rPr>
      </w:pPr>
      <w:r>
        <w:rPr>
          <w:noProof/>
          <w:lang w:val="en-US" w:eastAsia="en-US"/>
        </w:rPr>
        <w:drawing>
          <wp:anchor distT="0" distB="0" distL="114300" distR="114300" simplePos="0" relativeHeight="251678720" behindDoc="1" locked="0" layoutInCell="1" allowOverlap="1" wp14:anchorId="1D80B83E" wp14:editId="6E28E0B6">
            <wp:simplePos x="0" y="0"/>
            <wp:positionH relativeFrom="page">
              <wp:posOffset>1143000</wp:posOffset>
            </wp:positionH>
            <wp:positionV relativeFrom="page">
              <wp:posOffset>1485900</wp:posOffset>
            </wp:positionV>
            <wp:extent cx="5914390" cy="5758180"/>
            <wp:effectExtent l="0" t="0" r="0" b="0"/>
            <wp:wrapTight wrapText="bothSides">
              <wp:wrapPolygon edited="0">
                <wp:start x="0" y="0"/>
                <wp:lineTo x="0" y="21509"/>
                <wp:lineTo x="21498" y="21509"/>
                <wp:lineTo x="2149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390" cy="575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1B8" w:rsidRDefault="006B41B8" w:rsidP="006B41B8"/>
    <w:p w:rsidR="006B41B8" w:rsidRDefault="006B41B8" w:rsidP="006B41B8"/>
    <w:p w:rsidR="006B41B8" w:rsidRDefault="006B41B8" w:rsidP="006B41B8"/>
    <w:p w:rsidR="006B41B8" w:rsidRDefault="006B41B8" w:rsidP="006B41B8">
      <w:pPr>
        <w:rPr>
          <w:color w:val="000000"/>
        </w:rPr>
      </w:pPr>
      <w:r>
        <w:rPr>
          <w:color w:val="000000"/>
        </w:rPr>
        <w:t xml:space="preserve">La version française du "First and Ten" </w:t>
      </w:r>
      <w:proofErr w:type="gramStart"/>
      <w:r>
        <w:rPr>
          <w:color w:val="000000"/>
        </w:rPr>
        <w:t>va</w:t>
      </w:r>
      <w:proofErr w:type="gramEnd"/>
      <w:r>
        <w:rPr>
          <w:color w:val="000000"/>
        </w:rPr>
        <w:t xml:space="preserve"> suivre chaque version anglaise. Ron Paluzzi, Vice président </w:t>
      </w:r>
      <w:proofErr w:type="gramStart"/>
      <w:r>
        <w:rPr>
          <w:color w:val="000000"/>
        </w:rPr>
        <w:t>responsable</w:t>
      </w:r>
      <w:proofErr w:type="gramEnd"/>
      <w:r>
        <w:rPr>
          <w:color w:val="000000"/>
        </w:rPr>
        <w:t xml:space="preserve"> de la traduction, sera responsable de s’assurer que chaque communiqué soit disponible en français dans les plus brefs délais. D’ici là, je demande à tous</w:t>
      </w:r>
    </w:p>
    <w:p w:rsidR="006B41B8" w:rsidRDefault="006B41B8" w:rsidP="006B41B8">
      <w:pPr>
        <w:rPr>
          <w:color w:val="000000"/>
        </w:rPr>
      </w:pPr>
    </w:p>
    <w:p w:rsidR="006B41B8" w:rsidRDefault="006B41B8" w:rsidP="006B41B8">
      <w:pPr>
        <w:rPr>
          <w:color w:val="000000"/>
        </w:rPr>
      </w:pPr>
    </w:p>
    <w:p w:rsidR="006B41B8" w:rsidRDefault="006F37B2" w:rsidP="006B41B8">
      <w:pPr>
        <w:rPr>
          <w:color w:val="000000"/>
        </w:rPr>
      </w:pPr>
      <w:r>
        <w:rPr>
          <w:noProof/>
          <w:lang w:val="en-US" w:eastAsia="en-US"/>
        </w:rPr>
        <w:lastRenderedPageBreak/>
        <w:drawing>
          <wp:anchor distT="0" distB="0" distL="114300" distR="114300" simplePos="0" relativeHeight="251679744" behindDoc="1" locked="0" layoutInCell="1" allowOverlap="1" wp14:anchorId="5FE3BC5A" wp14:editId="3EBDC2D4">
            <wp:simplePos x="0" y="0"/>
            <wp:positionH relativeFrom="page">
              <wp:posOffset>6010275</wp:posOffset>
            </wp:positionH>
            <wp:positionV relativeFrom="page">
              <wp:posOffset>981075</wp:posOffset>
            </wp:positionV>
            <wp:extent cx="880745" cy="1166495"/>
            <wp:effectExtent l="0" t="0" r="0" b="0"/>
            <wp:wrapTight wrapText="bothSides">
              <wp:wrapPolygon edited="0">
                <wp:start x="0" y="0"/>
                <wp:lineTo x="0" y="21165"/>
                <wp:lineTo x="21024" y="21165"/>
                <wp:lineTo x="2102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745" cy="1166495"/>
                    </a:xfrm>
                    <a:prstGeom prst="rect">
                      <a:avLst/>
                    </a:prstGeom>
                    <a:noFill/>
                  </pic:spPr>
                </pic:pic>
              </a:graphicData>
            </a:graphic>
            <wp14:sizeRelH relativeFrom="page">
              <wp14:pctWidth>0</wp14:pctWidth>
            </wp14:sizeRelH>
            <wp14:sizeRelV relativeFrom="page">
              <wp14:pctHeight>0</wp14:pctHeight>
            </wp14:sizeRelV>
          </wp:anchor>
        </w:drawing>
      </w:r>
    </w:p>
    <w:p w:rsidR="006B41B8" w:rsidRPr="007F6E12" w:rsidRDefault="006F37B2" w:rsidP="006B41B8">
      <w:pPr>
        <w:rPr>
          <w:color w:val="000000"/>
        </w:rPr>
      </w:pPr>
      <w:r>
        <w:rPr>
          <w:noProof/>
          <w:lang w:val="en-US" w:eastAsia="en-US"/>
        </w:rPr>
        <w:drawing>
          <wp:anchor distT="0" distB="0" distL="114300" distR="114300" simplePos="0" relativeHeight="251680768" behindDoc="1" locked="0" layoutInCell="1" allowOverlap="1" wp14:anchorId="6F01DA2C" wp14:editId="351BB369">
            <wp:simplePos x="0" y="0"/>
            <wp:positionH relativeFrom="page">
              <wp:posOffset>614045</wp:posOffset>
            </wp:positionH>
            <wp:positionV relativeFrom="page">
              <wp:posOffset>1096645</wp:posOffset>
            </wp:positionV>
            <wp:extent cx="1151890" cy="1169670"/>
            <wp:effectExtent l="0" t="0" r="0" b="0"/>
            <wp:wrapTight wrapText="bothSides">
              <wp:wrapPolygon edited="0">
                <wp:start x="0" y="0"/>
                <wp:lineTo x="0" y="21107"/>
                <wp:lineTo x="21076" y="21107"/>
                <wp:lineTo x="2107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1890" cy="1169670"/>
                    </a:xfrm>
                    <a:prstGeom prst="rect">
                      <a:avLst/>
                    </a:prstGeom>
                    <a:noFill/>
                  </pic:spPr>
                </pic:pic>
              </a:graphicData>
            </a:graphic>
            <wp14:sizeRelH relativeFrom="page">
              <wp14:pctWidth>0</wp14:pctWidth>
            </wp14:sizeRelH>
            <wp14:sizeRelV relativeFrom="page">
              <wp14:pctHeight>0</wp14:pctHeight>
            </wp14:sizeRelV>
          </wp:anchor>
        </w:drawing>
      </w:r>
    </w:p>
    <w:p w:rsidR="006B41B8" w:rsidRDefault="006F37B2" w:rsidP="006B41B8">
      <w:r>
        <w:t xml:space="preserve">           </w:t>
      </w:r>
      <w:r w:rsidR="006B41B8">
        <w:t xml:space="preserve">                      </w:t>
      </w:r>
    </w:p>
    <w:p w:rsidR="006B41B8" w:rsidRDefault="006F37B2" w:rsidP="006B41B8">
      <w:r>
        <w:t xml:space="preserve">          </w:t>
      </w:r>
      <w:r w:rsidR="006B41B8">
        <w:t xml:space="preserve"> </w:t>
      </w:r>
      <w:r w:rsidR="00803145">
        <w:rPr>
          <w:b/>
          <w:sz w:val="40"/>
          <w:szCs w:val="40"/>
        </w:rPr>
        <w:pict>
          <v:shape id="_x0000_i1026" type="#_x0000_t136" style="width:237.75pt;height:36.75pt;mso-wrap-style:square;mso-position-horizontal-relative:page;mso-position-vertical-relative:page" fillcolor="#06c" strokecolor="#9cf" strokeweight="1.5pt">
            <v:shadow on="t" color="#900"/>
            <v:textpath style="font-family:&quot;Times New Roman&quot;;font-size:32pt;font-weight:bold;v-text-kern:t" trim="t" string="Editor's comments"/>
          </v:shape>
        </w:pict>
      </w:r>
      <w:r w:rsidR="006B41B8">
        <w:rPr>
          <w:b/>
          <w:sz w:val="40"/>
          <w:szCs w:val="40"/>
        </w:rPr>
        <w:t xml:space="preserve"> </w:t>
      </w:r>
    </w:p>
    <w:p w:rsidR="006B41B8" w:rsidRDefault="006B41B8" w:rsidP="006B41B8">
      <w:r>
        <w:t xml:space="preserve">                 </w:t>
      </w:r>
    </w:p>
    <w:p w:rsidR="006B41B8" w:rsidRDefault="006B41B8" w:rsidP="006B41B8">
      <w:pPr>
        <w:widowControl w:val="0"/>
        <w:autoSpaceDE w:val="0"/>
        <w:autoSpaceDN w:val="0"/>
        <w:rPr>
          <w:b/>
          <w:sz w:val="40"/>
          <w:szCs w:val="40"/>
        </w:rPr>
      </w:pPr>
      <w:r>
        <w:rPr>
          <w:rFonts w:ascii="Arial" w:eastAsia="Arial" w:hAnsi="Arial"/>
          <w:color w:val="000000"/>
          <w:sz w:val="28"/>
        </w:rPr>
        <w:t xml:space="preserve">First and Ten Editor </w:t>
      </w:r>
      <w:r>
        <w:rPr>
          <w:b/>
          <w:color w:val="000000"/>
          <w:sz w:val="28"/>
        </w:rPr>
        <w:t xml:space="preserve">Ron Hallock        </w:t>
      </w:r>
      <w:r w:rsidR="006F37B2">
        <w:rPr>
          <w:b/>
          <w:color w:val="000000"/>
          <w:sz w:val="28"/>
        </w:rPr>
        <w:t xml:space="preserve">       </w:t>
      </w:r>
      <w:r>
        <w:rPr>
          <w:b/>
          <w:color w:val="000000"/>
          <w:sz w:val="28"/>
        </w:rPr>
        <w:t xml:space="preserve"> Co- editor Rob Christian </w:t>
      </w:r>
    </w:p>
    <w:p w:rsidR="006B41B8" w:rsidRDefault="006B41B8" w:rsidP="006B41B8">
      <w:pPr>
        <w:rPr>
          <w:b/>
          <w:bCs/>
          <w:sz w:val="44"/>
        </w:rPr>
      </w:pPr>
      <w:r>
        <w:rPr>
          <w:b/>
          <w:bCs/>
          <w:sz w:val="44"/>
        </w:rPr>
        <w:t xml:space="preserve">2014 Canada Cup Report  </w:t>
      </w:r>
    </w:p>
    <w:p w:rsidR="006B41B8" w:rsidRPr="00611896" w:rsidRDefault="006B41B8" w:rsidP="00611896">
      <w:pPr>
        <w:rPr>
          <w:bCs/>
          <w:sz w:val="32"/>
          <w:szCs w:val="32"/>
        </w:rPr>
      </w:pPr>
      <w:r w:rsidRPr="00611896">
        <w:rPr>
          <w:bCs/>
          <w:sz w:val="32"/>
          <w:szCs w:val="32"/>
        </w:rPr>
        <w:t xml:space="preserve">Congratulations to the SFOA for hosting a successful tournament for all officials and supervisors. A review of the events that took place is presented. Feature presentation is the Physical </w:t>
      </w:r>
      <w:r w:rsidR="00611896">
        <w:rPr>
          <w:bCs/>
          <w:sz w:val="32"/>
          <w:szCs w:val="32"/>
        </w:rPr>
        <w:t>F</w:t>
      </w:r>
      <w:r w:rsidRPr="00611896">
        <w:rPr>
          <w:bCs/>
          <w:sz w:val="32"/>
          <w:szCs w:val="32"/>
        </w:rPr>
        <w:t>itness testing for elite officials currently used by the CFL.</w:t>
      </w:r>
    </w:p>
    <w:p w:rsidR="006B41B8" w:rsidRPr="0044587B" w:rsidRDefault="006B41B8" w:rsidP="006B41B8">
      <w:pPr>
        <w:rPr>
          <w:bCs/>
        </w:rPr>
      </w:pPr>
    </w:p>
    <w:p w:rsidR="006B41B8" w:rsidRPr="005F3E4E" w:rsidRDefault="006B41B8" w:rsidP="006B41B8">
      <w:pPr>
        <w:rPr>
          <w:b/>
          <w:sz w:val="44"/>
          <w:szCs w:val="44"/>
        </w:rPr>
      </w:pPr>
      <w:r w:rsidRPr="005F3E4E">
        <w:rPr>
          <w:b/>
          <w:sz w:val="44"/>
          <w:szCs w:val="44"/>
        </w:rPr>
        <w:t xml:space="preserve">                            </w:t>
      </w:r>
      <w:r>
        <w:rPr>
          <w:b/>
          <w:sz w:val="44"/>
          <w:szCs w:val="44"/>
        </w:rPr>
        <w:t xml:space="preserve">Official Development </w:t>
      </w:r>
      <w:r w:rsidRPr="005F3E4E">
        <w:rPr>
          <w:b/>
          <w:sz w:val="44"/>
          <w:szCs w:val="44"/>
        </w:rPr>
        <w:t>Support</w:t>
      </w:r>
    </w:p>
    <w:p w:rsidR="006B41B8" w:rsidRDefault="006B41B8" w:rsidP="006B41B8">
      <w:pPr>
        <w:rPr>
          <w:sz w:val="28"/>
          <w:szCs w:val="28"/>
        </w:rPr>
      </w:pPr>
      <w:r w:rsidRPr="005F3E4E">
        <w:rPr>
          <w:sz w:val="28"/>
          <w:szCs w:val="28"/>
        </w:rPr>
        <w:t>In continuing to support the facilitat</w:t>
      </w:r>
      <w:r>
        <w:rPr>
          <w:sz w:val="28"/>
          <w:szCs w:val="28"/>
        </w:rPr>
        <w:t xml:space="preserve">or program, </w:t>
      </w:r>
      <w:r w:rsidRPr="005F3E4E">
        <w:rPr>
          <w:sz w:val="28"/>
          <w:szCs w:val="28"/>
        </w:rPr>
        <w:t>First and Ten continues to provide articles supporting Presenting, mentoring and self-development and evaluation</w:t>
      </w:r>
      <w:r>
        <w:rPr>
          <w:sz w:val="28"/>
          <w:szCs w:val="28"/>
        </w:rPr>
        <w:t xml:space="preserve">. In this </w:t>
      </w:r>
      <w:proofErr w:type="gramStart"/>
      <w:r>
        <w:rPr>
          <w:sz w:val="28"/>
          <w:szCs w:val="28"/>
        </w:rPr>
        <w:t>issue :</w:t>
      </w:r>
      <w:proofErr w:type="gramEnd"/>
    </w:p>
    <w:p w:rsidR="006B41B8" w:rsidRDefault="006B41B8" w:rsidP="006B41B8">
      <w:pPr>
        <w:rPr>
          <w:sz w:val="32"/>
          <w:szCs w:val="32"/>
        </w:rPr>
      </w:pPr>
      <w:r w:rsidRPr="00611896">
        <w:rPr>
          <w:sz w:val="32"/>
          <w:szCs w:val="32"/>
        </w:rPr>
        <w:t>Defenceless player rule application is a major concern heading into the 2014</w:t>
      </w:r>
      <w:r w:rsidR="00611896" w:rsidRPr="00611896">
        <w:rPr>
          <w:sz w:val="32"/>
          <w:szCs w:val="32"/>
        </w:rPr>
        <w:t>,</w:t>
      </w:r>
      <w:r w:rsidRPr="00611896">
        <w:rPr>
          <w:sz w:val="32"/>
          <w:szCs w:val="32"/>
        </w:rPr>
        <w:t xml:space="preserve"> officials, coaches and players must understand</w:t>
      </w:r>
      <w:r w:rsidR="00611896" w:rsidRPr="00611896">
        <w:rPr>
          <w:sz w:val="32"/>
          <w:szCs w:val="32"/>
        </w:rPr>
        <w:t xml:space="preserve"> the manner in which the rule is applied. An article written during the Canada Cup on the topic provides a segue into co-editor Rob Christian</w:t>
      </w:r>
      <w:r w:rsidR="00611896">
        <w:rPr>
          <w:sz w:val="32"/>
          <w:szCs w:val="32"/>
        </w:rPr>
        <w:t>’</w:t>
      </w:r>
      <w:r w:rsidR="00611896" w:rsidRPr="00611896">
        <w:rPr>
          <w:sz w:val="32"/>
          <w:szCs w:val="32"/>
        </w:rPr>
        <w:t xml:space="preserve"> series of articles dealing with the defenceless player rule application</w:t>
      </w:r>
    </w:p>
    <w:p w:rsidR="00611896" w:rsidRDefault="00611896" w:rsidP="006B41B8">
      <w:pPr>
        <w:rPr>
          <w:sz w:val="32"/>
          <w:szCs w:val="32"/>
        </w:rPr>
      </w:pPr>
    </w:p>
    <w:p w:rsidR="00611896" w:rsidRDefault="00611896" w:rsidP="006B41B8">
      <w:pPr>
        <w:rPr>
          <w:sz w:val="32"/>
          <w:szCs w:val="32"/>
        </w:rPr>
      </w:pPr>
      <w:r>
        <w:rPr>
          <w:sz w:val="32"/>
          <w:szCs w:val="32"/>
        </w:rPr>
        <w:t>Rule Changes for 2104 review</w:t>
      </w:r>
    </w:p>
    <w:p w:rsidR="00611896" w:rsidRPr="00611896" w:rsidRDefault="00611896" w:rsidP="006B41B8">
      <w:pPr>
        <w:rPr>
          <w:sz w:val="32"/>
          <w:szCs w:val="32"/>
        </w:rPr>
      </w:pPr>
      <w:r>
        <w:rPr>
          <w:sz w:val="32"/>
          <w:szCs w:val="32"/>
        </w:rPr>
        <w:t xml:space="preserve">Presented is a rules review presented to coaches to help bring attention to the rule changes and serve as means to lead to discussion this quiz was prepared </w:t>
      </w:r>
      <w:proofErr w:type="spellStart"/>
      <w:r>
        <w:rPr>
          <w:sz w:val="32"/>
          <w:szCs w:val="32"/>
        </w:rPr>
        <w:t>b</w:t>
      </w:r>
      <w:proofErr w:type="spellEnd"/>
      <w:r>
        <w:rPr>
          <w:sz w:val="32"/>
          <w:szCs w:val="32"/>
        </w:rPr>
        <w:t xml:space="preserve"> the MFOA VP recruitment and training Ardis Oleksyn</w:t>
      </w: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Default="006B41B8" w:rsidP="006B41B8">
      <w:pPr>
        <w:rPr>
          <w:b/>
          <w:sz w:val="28"/>
          <w:szCs w:val="28"/>
        </w:rPr>
      </w:pPr>
    </w:p>
    <w:p w:rsidR="006B41B8" w:rsidRPr="00B87494" w:rsidRDefault="006B41B8" w:rsidP="006B41B8">
      <w:pPr>
        <w:rPr>
          <w:b/>
          <w:sz w:val="28"/>
          <w:szCs w:val="28"/>
        </w:rPr>
      </w:pPr>
    </w:p>
    <w:p w:rsidR="006B41B8" w:rsidRDefault="006B41B8" w:rsidP="006B41B8">
      <w:pPr>
        <w:rPr>
          <w:b/>
          <w:sz w:val="28"/>
          <w:szCs w:val="28"/>
        </w:rPr>
      </w:pPr>
    </w:p>
    <w:p w:rsidR="00C75431" w:rsidRDefault="00C75431" w:rsidP="00C75431">
      <w:pPr>
        <w:rPr>
          <w:b/>
        </w:rPr>
      </w:pPr>
    </w:p>
    <w:p w:rsidR="00C75431" w:rsidRDefault="00C75431" w:rsidP="00C75431">
      <w:pPr>
        <w:rPr>
          <w:b/>
        </w:rPr>
      </w:pPr>
      <w:r>
        <w:rPr>
          <w:noProof/>
          <w:lang w:val="en-US" w:eastAsia="en-US"/>
        </w:rPr>
        <w:drawing>
          <wp:anchor distT="0" distB="0" distL="114300" distR="114300" simplePos="0" relativeHeight="251642880" behindDoc="1" locked="0" layoutInCell="1" allowOverlap="1" wp14:anchorId="40CB1CD9" wp14:editId="4B1E892C">
            <wp:simplePos x="0" y="0"/>
            <wp:positionH relativeFrom="column">
              <wp:posOffset>1482725</wp:posOffset>
            </wp:positionH>
            <wp:positionV relativeFrom="paragraph">
              <wp:posOffset>-600075</wp:posOffset>
            </wp:positionV>
            <wp:extent cx="1905000" cy="1419225"/>
            <wp:effectExtent l="0" t="0" r="0" b="9525"/>
            <wp:wrapTight wrapText="bothSides">
              <wp:wrapPolygon edited="0">
                <wp:start x="0" y="0"/>
                <wp:lineTo x="0" y="21455"/>
                <wp:lineTo x="21384" y="21455"/>
                <wp:lineTo x="21384" y="0"/>
                <wp:lineTo x="0" y="0"/>
              </wp:wrapPolygon>
            </wp:wrapTight>
            <wp:docPr id="23" name="Picture 23" descr="http://www.footballcanada.com/Portals/0/2014%20FCC/FCC%202014%20CMYK%20w%20dat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otballcanada.com/Portals/0/2014%20FCC/FCC%202014%20CMYK%20w%20date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431" w:rsidRDefault="00C75431" w:rsidP="00C75431">
      <w:pPr>
        <w:rPr>
          <w:sz w:val="32"/>
          <w:szCs w:val="32"/>
        </w:rPr>
      </w:pPr>
    </w:p>
    <w:p w:rsidR="00C75431" w:rsidRDefault="00C75431" w:rsidP="00C75431">
      <w:pPr>
        <w:rPr>
          <w:sz w:val="32"/>
          <w:szCs w:val="32"/>
        </w:rPr>
      </w:pPr>
    </w:p>
    <w:p w:rsidR="00C75431" w:rsidRPr="009E032E" w:rsidRDefault="00267EA1" w:rsidP="00C75431">
      <w:pPr>
        <w:rPr>
          <w:sz w:val="32"/>
          <w:szCs w:val="32"/>
        </w:rPr>
      </w:pPr>
      <w:r>
        <w:rPr>
          <w:noProof/>
          <w:sz w:val="32"/>
          <w:szCs w:val="32"/>
          <w:lang w:val="en-US" w:eastAsia="en-US"/>
        </w:rPr>
        <w:drawing>
          <wp:anchor distT="0" distB="0" distL="114300" distR="114300" simplePos="0" relativeHeight="251649024" behindDoc="1" locked="0" layoutInCell="1" allowOverlap="1" wp14:anchorId="29C282A7" wp14:editId="261AF8A4">
            <wp:simplePos x="0" y="0"/>
            <wp:positionH relativeFrom="column">
              <wp:posOffset>0</wp:posOffset>
            </wp:positionH>
            <wp:positionV relativeFrom="paragraph">
              <wp:posOffset>125095</wp:posOffset>
            </wp:positionV>
            <wp:extent cx="2162175" cy="1443355"/>
            <wp:effectExtent l="0" t="0" r="9525" b="4445"/>
            <wp:wrapTight wrapText="bothSides">
              <wp:wrapPolygon edited="0">
                <wp:start x="0" y="0"/>
                <wp:lineTo x="0" y="21381"/>
                <wp:lineTo x="21505" y="21381"/>
                <wp:lineTo x="21505" y="0"/>
                <wp:lineTo x="0" y="0"/>
              </wp:wrapPolygon>
            </wp:wrapTight>
            <wp:docPr id="43" name="Picture 43" descr="C:\Users\rhallock\Pictures\DSC0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allock\Pictures\DSC042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431" w:rsidRPr="009E032E">
        <w:rPr>
          <w:sz w:val="32"/>
          <w:szCs w:val="32"/>
        </w:rPr>
        <w:t>The 2</w:t>
      </w:r>
      <w:r w:rsidR="00C75431">
        <w:rPr>
          <w:sz w:val="32"/>
          <w:szCs w:val="32"/>
        </w:rPr>
        <w:t>014</w:t>
      </w:r>
      <w:r w:rsidR="00C75431" w:rsidRPr="009E032E">
        <w:rPr>
          <w:sz w:val="32"/>
          <w:szCs w:val="32"/>
        </w:rPr>
        <w:t xml:space="preserve"> Football</w:t>
      </w:r>
      <w:r w:rsidR="00C75431">
        <w:rPr>
          <w:sz w:val="32"/>
          <w:szCs w:val="32"/>
        </w:rPr>
        <w:t xml:space="preserve"> Canada Cup was played in Saskatoon, S</w:t>
      </w:r>
      <w:r w:rsidR="00C75431" w:rsidRPr="009E032E">
        <w:rPr>
          <w:sz w:val="32"/>
          <w:szCs w:val="32"/>
        </w:rPr>
        <w:t>a</w:t>
      </w:r>
      <w:r w:rsidR="00C75431">
        <w:rPr>
          <w:sz w:val="32"/>
          <w:szCs w:val="32"/>
        </w:rPr>
        <w:t>ska</w:t>
      </w:r>
      <w:r w:rsidR="00C75431" w:rsidRPr="009E032E">
        <w:rPr>
          <w:sz w:val="32"/>
          <w:szCs w:val="32"/>
        </w:rPr>
        <w:t>t</w:t>
      </w:r>
      <w:r w:rsidR="00C75431">
        <w:rPr>
          <w:sz w:val="32"/>
          <w:szCs w:val="32"/>
        </w:rPr>
        <w:t>chewan at the University of Saskatchewan’s Griffith Field</w:t>
      </w:r>
      <w:r w:rsidR="00C75431" w:rsidRPr="009E032E">
        <w:rPr>
          <w:sz w:val="32"/>
          <w:szCs w:val="32"/>
        </w:rPr>
        <w:t xml:space="preserve"> </w:t>
      </w:r>
      <w:r w:rsidR="00C75431">
        <w:rPr>
          <w:sz w:val="32"/>
          <w:szCs w:val="32"/>
        </w:rPr>
        <w:t>from July 6 to July 12</w:t>
      </w:r>
      <w:r w:rsidR="00C75431" w:rsidRPr="009E032E">
        <w:rPr>
          <w:sz w:val="32"/>
          <w:szCs w:val="32"/>
        </w:rPr>
        <w:t>. The tournament provided exciting football in every game.</w:t>
      </w:r>
      <w:r w:rsidR="00C75431">
        <w:rPr>
          <w:sz w:val="32"/>
          <w:szCs w:val="32"/>
        </w:rPr>
        <w:t xml:space="preserve">  The teams, coaches,</w:t>
      </w:r>
      <w:r w:rsidR="00C75431" w:rsidRPr="009E032E">
        <w:rPr>
          <w:sz w:val="32"/>
          <w:szCs w:val="32"/>
        </w:rPr>
        <w:t xml:space="preserve"> staff and managers should be commended for the effort they put into making this tournament a successful experience for all.</w:t>
      </w:r>
    </w:p>
    <w:p w:rsidR="00C75431" w:rsidRDefault="00C75431" w:rsidP="00C75431">
      <w:pPr>
        <w:rPr>
          <w:b/>
        </w:rPr>
      </w:pPr>
    </w:p>
    <w:p w:rsidR="00C75431" w:rsidRPr="004C594B" w:rsidRDefault="00C75431" w:rsidP="00C75431">
      <w:pPr>
        <w:rPr>
          <w:b/>
          <w:sz w:val="32"/>
          <w:szCs w:val="32"/>
        </w:rPr>
      </w:pPr>
      <w:r w:rsidRPr="004C594B">
        <w:rPr>
          <w:b/>
          <w:sz w:val="32"/>
          <w:szCs w:val="32"/>
        </w:rPr>
        <w:t>Organization</w:t>
      </w:r>
    </w:p>
    <w:p w:rsidR="00267EA1" w:rsidRDefault="00267EA1" w:rsidP="00C75431">
      <w:pPr>
        <w:rPr>
          <w:sz w:val="32"/>
          <w:szCs w:val="32"/>
        </w:rPr>
      </w:pPr>
      <w:r>
        <w:rPr>
          <w:noProof/>
          <w:sz w:val="32"/>
          <w:szCs w:val="32"/>
          <w:lang w:val="en-US" w:eastAsia="en-US"/>
        </w:rPr>
        <w:drawing>
          <wp:anchor distT="0" distB="0" distL="114300" distR="114300" simplePos="0" relativeHeight="251645952" behindDoc="1" locked="0" layoutInCell="1" allowOverlap="1" wp14:anchorId="05B0629A" wp14:editId="5AC356A1">
            <wp:simplePos x="0" y="0"/>
            <wp:positionH relativeFrom="column">
              <wp:posOffset>158750</wp:posOffset>
            </wp:positionH>
            <wp:positionV relativeFrom="paragraph">
              <wp:posOffset>222885</wp:posOffset>
            </wp:positionV>
            <wp:extent cx="417195" cy="826135"/>
            <wp:effectExtent l="0" t="0" r="1905" b="0"/>
            <wp:wrapTight wrapText="bothSides">
              <wp:wrapPolygon edited="0">
                <wp:start x="0" y="0"/>
                <wp:lineTo x="0" y="20919"/>
                <wp:lineTo x="20712" y="20919"/>
                <wp:lineTo x="20712" y="0"/>
                <wp:lineTo x="0" y="0"/>
              </wp:wrapPolygon>
            </wp:wrapTight>
            <wp:docPr id="40" name="Picture 40" descr="C:\Users\rhallock\Pictures\cc\LC1_8090-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allock\Pictures\cc\LC1_8090-X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196" t="7143" r="38213" b="49553"/>
                    <a:stretch/>
                  </pic:blipFill>
                  <pic:spPr bwMode="auto">
                    <a:xfrm>
                      <a:off x="0" y="0"/>
                      <a:ext cx="417195" cy="82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431">
        <w:rPr>
          <w:sz w:val="32"/>
          <w:szCs w:val="32"/>
        </w:rPr>
        <w:t xml:space="preserve">The tournament was exceptionally organized and well run with leadership from </w:t>
      </w:r>
      <w:r w:rsidR="00C75431" w:rsidRPr="00267EA1">
        <w:rPr>
          <w:b/>
          <w:sz w:val="32"/>
          <w:szCs w:val="32"/>
        </w:rPr>
        <w:t>Football Canada’s</w:t>
      </w:r>
      <w:r w:rsidR="00C75431">
        <w:rPr>
          <w:sz w:val="32"/>
          <w:szCs w:val="32"/>
        </w:rPr>
        <w:t xml:space="preserve"> Shannon Donahue, Tamara Hinic and manger meetings Chair Robert St. Pierre FC governance committee</w:t>
      </w:r>
    </w:p>
    <w:p w:rsidR="00267EA1" w:rsidRDefault="00267EA1" w:rsidP="00C75431">
      <w:pPr>
        <w:rPr>
          <w:sz w:val="32"/>
          <w:szCs w:val="32"/>
        </w:rPr>
      </w:pPr>
      <w:r>
        <w:rPr>
          <w:sz w:val="32"/>
          <w:szCs w:val="32"/>
        </w:rPr>
        <w:t xml:space="preserve"> </w:t>
      </w:r>
    </w:p>
    <w:p w:rsidR="00267EA1" w:rsidRDefault="00267EA1" w:rsidP="00C75431">
      <w:pPr>
        <w:rPr>
          <w:sz w:val="32"/>
          <w:szCs w:val="32"/>
        </w:rPr>
      </w:pPr>
    </w:p>
    <w:p w:rsidR="00267EA1" w:rsidRDefault="00267EA1" w:rsidP="00C75431">
      <w:pPr>
        <w:rPr>
          <w:sz w:val="32"/>
          <w:szCs w:val="32"/>
        </w:rPr>
      </w:pPr>
      <w:r>
        <w:rPr>
          <w:noProof/>
          <w:color w:val="000000"/>
          <w:w w:val="0"/>
          <w:sz w:val="0"/>
          <w:szCs w:val="0"/>
          <w:u w:color="000000"/>
          <w:bdr w:val="none" w:sz="0" w:space="0" w:color="000000"/>
          <w:shd w:val="clear" w:color="000000" w:fill="000000"/>
          <w:lang w:val="en-US" w:eastAsia="en-US"/>
        </w:rPr>
        <w:drawing>
          <wp:anchor distT="0" distB="0" distL="114300" distR="114300" simplePos="0" relativeHeight="251644928" behindDoc="1" locked="0" layoutInCell="1" allowOverlap="1" wp14:anchorId="18A85B2D" wp14:editId="0DBE9CDA">
            <wp:simplePos x="0" y="0"/>
            <wp:positionH relativeFrom="column">
              <wp:posOffset>5497830</wp:posOffset>
            </wp:positionH>
            <wp:positionV relativeFrom="paragraph">
              <wp:posOffset>118110</wp:posOffset>
            </wp:positionV>
            <wp:extent cx="687070" cy="762000"/>
            <wp:effectExtent l="0" t="0" r="0" b="0"/>
            <wp:wrapTight wrapText="bothSides">
              <wp:wrapPolygon edited="0">
                <wp:start x="0" y="0"/>
                <wp:lineTo x="0" y="21060"/>
                <wp:lineTo x="20961" y="21060"/>
                <wp:lineTo x="20961" y="0"/>
                <wp:lineTo x="0" y="0"/>
              </wp:wrapPolygon>
            </wp:wrapTight>
            <wp:docPr id="39" name="Picture 39" descr="C:\Users\rhallock\Pictures\cc\LC1_5978-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allock\Pictures\cc\LC1_5978-X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502" t="6971" r="14541"/>
                    <a:stretch/>
                  </pic:blipFill>
                  <pic:spPr bwMode="auto">
                    <a:xfrm>
                      <a:off x="0" y="0"/>
                      <a:ext cx="68707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3904" behindDoc="1" locked="0" layoutInCell="1" allowOverlap="1" wp14:anchorId="7B46E396" wp14:editId="6995E10F">
            <wp:simplePos x="0" y="0"/>
            <wp:positionH relativeFrom="column">
              <wp:posOffset>-197485</wp:posOffset>
            </wp:positionH>
            <wp:positionV relativeFrom="paragraph">
              <wp:posOffset>52070</wp:posOffset>
            </wp:positionV>
            <wp:extent cx="530860" cy="931545"/>
            <wp:effectExtent l="0" t="0" r="2540" b="1905"/>
            <wp:wrapTight wrapText="bothSides">
              <wp:wrapPolygon edited="0">
                <wp:start x="0" y="0"/>
                <wp:lineTo x="0" y="21202"/>
                <wp:lineTo x="20928" y="21202"/>
                <wp:lineTo x="20928" y="0"/>
                <wp:lineTo x="0" y="0"/>
              </wp:wrapPolygon>
            </wp:wrapTight>
            <wp:docPr id="38" name="Picture 38" descr="C:\Users\rhallock\Pictures\cc\a21c03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allock\Pictures\cc\a21c0315-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35" t="12167" r="59736" b="22000"/>
                    <a:stretch/>
                  </pic:blipFill>
                  <pic:spPr bwMode="auto">
                    <a:xfrm>
                      <a:off x="0" y="0"/>
                      <a:ext cx="530860" cy="93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szCs w:val="32"/>
        </w:rPr>
        <w:t xml:space="preserve">The </w:t>
      </w:r>
      <w:r w:rsidRPr="00267EA1">
        <w:rPr>
          <w:b/>
          <w:sz w:val="32"/>
          <w:szCs w:val="32"/>
        </w:rPr>
        <w:t>Host C</w:t>
      </w:r>
      <w:r w:rsidR="00C75431" w:rsidRPr="00267EA1">
        <w:rPr>
          <w:b/>
          <w:sz w:val="32"/>
          <w:szCs w:val="32"/>
        </w:rPr>
        <w:t>ommittee</w:t>
      </w:r>
      <w:r w:rsidR="00C75431">
        <w:rPr>
          <w:sz w:val="32"/>
          <w:szCs w:val="32"/>
        </w:rPr>
        <w:t xml:space="preserve"> lead by Andrea </w:t>
      </w:r>
      <w:proofErr w:type="spellStart"/>
      <w:r w:rsidR="00C75431">
        <w:rPr>
          <w:sz w:val="32"/>
          <w:szCs w:val="32"/>
        </w:rPr>
        <w:t>Eccleston</w:t>
      </w:r>
      <w:proofErr w:type="spellEnd"/>
      <w:r w:rsidR="00C75431">
        <w:rPr>
          <w:sz w:val="32"/>
          <w:szCs w:val="32"/>
        </w:rPr>
        <w:t xml:space="preserve"> and Cathy </w:t>
      </w:r>
      <w:proofErr w:type="spellStart"/>
      <w:r w:rsidR="00C75431">
        <w:rPr>
          <w:sz w:val="32"/>
          <w:szCs w:val="32"/>
        </w:rPr>
        <w:t>Sarich</w:t>
      </w:r>
      <w:proofErr w:type="spellEnd"/>
      <w:r>
        <w:rPr>
          <w:sz w:val="32"/>
          <w:szCs w:val="32"/>
        </w:rPr>
        <w:t xml:space="preserve"> went out of their way to accommodate officials and meet the officials’ needs from meeting rooms, training facilities, dressing room requirements. They included officials in the opening ceremonies</w:t>
      </w:r>
    </w:p>
    <w:p w:rsidR="00267EA1" w:rsidRDefault="00267EA1" w:rsidP="00267EA1">
      <w:r w:rsidRPr="0014041A">
        <w:rPr>
          <w:snapToGrid w:val="0"/>
          <w:color w:val="000000"/>
          <w:w w:val="0"/>
          <w:sz w:val="0"/>
          <w:szCs w:val="0"/>
          <w:u w:color="000000"/>
          <w:bdr w:val="none" w:sz="0" w:space="0" w:color="000000"/>
          <w:shd w:val="clear" w:color="000000" w:fill="000000"/>
          <w:lang w:val="x-none" w:eastAsia="x-none" w:bidi="x-none"/>
        </w:rPr>
        <w:t xml:space="preserve"> </w:t>
      </w:r>
    </w:p>
    <w:p w:rsidR="00267EA1" w:rsidRDefault="00267EA1" w:rsidP="00C75431">
      <w:pPr>
        <w:rPr>
          <w:sz w:val="32"/>
          <w:szCs w:val="32"/>
        </w:rPr>
      </w:pPr>
      <w:r>
        <w:rPr>
          <w:sz w:val="32"/>
          <w:szCs w:val="32"/>
        </w:rPr>
        <w:t>The Official Organization C</w:t>
      </w:r>
      <w:r w:rsidR="00C75431">
        <w:rPr>
          <w:sz w:val="32"/>
          <w:szCs w:val="32"/>
        </w:rPr>
        <w:t>ommittee included</w:t>
      </w:r>
      <w:r>
        <w:rPr>
          <w:sz w:val="32"/>
          <w:szCs w:val="32"/>
        </w:rPr>
        <w:t xml:space="preserve"> organizer Todd Joyes and Murray Taylor local RIC</w:t>
      </w:r>
      <w:r w:rsidR="00C75431">
        <w:rPr>
          <w:sz w:val="32"/>
          <w:szCs w:val="32"/>
        </w:rPr>
        <w:t xml:space="preserve">. </w:t>
      </w:r>
    </w:p>
    <w:p w:rsidR="00267EA1" w:rsidRPr="00AF490B" w:rsidRDefault="00267EA1" w:rsidP="00C75431">
      <w:pPr>
        <w:rPr>
          <w:sz w:val="32"/>
          <w:szCs w:val="32"/>
        </w:rPr>
      </w:pPr>
      <w:r>
        <w:rPr>
          <w:noProof/>
          <w:color w:val="000000"/>
          <w:w w:val="0"/>
          <w:sz w:val="0"/>
          <w:szCs w:val="0"/>
          <w:u w:color="000000"/>
          <w:bdr w:val="none" w:sz="0" w:space="0" w:color="000000"/>
          <w:shd w:val="clear" w:color="000000" w:fill="000000"/>
          <w:lang w:val="en-US" w:eastAsia="en-US"/>
        </w:rPr>
        <w:drawing>
          <wp:anchor distT="0" distB="0" distL="114300" distR="114300" simplePos="0" relativeHeight="251648000" behindDoc="1" locked="0" layoutInCell="1" allowOverlap="1" wp14:anchorId="314D4DFB" wp14:editId="7DB55A84">
            <wp:simplePos x="0" y="0"/>
            <wp:positionH relativeFrom="column">
              <wp:posOffset>5509260</wp:posOffset>
            </wp:positionH>
            <wp:positionV relativeFrom="paragraph">
              <wp:posOffset>535940</wp:posOffset>
            </wp:positionV>
            <wp:extent cx="1332230" cy="885190"/>
            <wp:effectExtent l="0" t="0" r="1270" b="0"/>
            <wp:wrapTight wrapText="bothSides">
              <wp:wrapPolygon edited="0">
                <wp:start x="0" y="0"/>
                <wp:lineTo x="0" y="20918"/>
                <wp:lineTo x="21312" y="20918"/>
                <wp:lineTo x="21312" y="0"/>
                <wp:lineTo x="0" y="0"/>
              </wp:wrapPolygon>
            </wp:wrapTight>
            <wp:docPr id="42" name="Picture 42" descr="C:\Users\rhallock\Pictures\cc\LC2_0234-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allock\Pictures\cc\LC2_0234-XL.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2590" t="1202" r="24483" b="75961"/>
                    <a:stretch/>
                  </pic:blipFill>
                  <pic:spPr bwMode="auto">
                    <a:xfrm>
                      <a:off x="0" y="0"/>
                      <a:ext cx="133223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w w:val="0"/>
          <w:sz w:val="0"/>
          <w:szCs w:val="0"/>
          <w:u w:color="000000"/>
          <w:bdr w:val="none" w:sz="0" w:space="0" w:color="000000"/>
          <w:shd w:val="clear" w:color="000000" w:fill="000000"/>
          <w:lang w:val="en-US" w:eastAsia="en-US"/>
        </w:rPr>
        <w:drawing>
          <wp:anchor distT="0" distB="0" distL="114300" distR="114300" simplePos="0" relativeHeight="251646976" behindDoc="1" locked="0" layoutInCell="1" allowOverlap="1" wp14:anchorId="148138CC" wp14:editId="3C6CB44A">
            <wp:simplePos x="0" y="0"/>
            <wp:positionH relativeFrom="column">
              <wp:posOffset>0</wp:posOffset>
            </wp:positionH>
            <wp:positionV relativeFrom="paragraph">
              <wp:posOffset>2540</wp:posOffset>
            </wp:positionV>
            <wp:extent cx="923925" cy="952500"/>
            <wp:effectExtent l="0" t="0" r="9525" b="0"/>
            <wp:wrapTight wrapText="bothSides">
              <wp:wrapPolygon edited="0">
                <wp:start x="0" y="0"/>
                <wp:lineTo x="0" y="21168"/>
                <wp:lineTo x="21377" y="21168"/>
                <wp:lineTo x="21377" y="0"/>
                <wp:lineTo x="0" y="0"/>
              </wp:wrapPolygon>
            </wp:wrapTight>
            <wp:docPr id="41" name="Picture 41" descr="C:\Users\rhallock\Pictures\cc\LC2_7308-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allock\Pictures\cc\LC2_7308-XL.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6396" t="2163" r="48051" b="73798"/>
                    <a:stretch/>
                  </pic:blipFill>
                  <pic:spPr bwMode="auto">
                    <a:xfrm>
                      <a:off x="0" y="0"/>
                      <a:ext cx="92392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EA1">
        <w:rPr>
          <w:sz w:val="32"/>
          <w:szCs w:val="32"/>
        </w:rPr>
        <w:t xml:space="preserve">A great job was done by Todd and his helpers in organizing the hospitality for all who participated in the </w:t>
      </w:r>
      <w:proofErr w:type="gramStart"/>
      <w:r w:rsidRPr="00267EA1">
        <w:rPr>
          <w:sz w:val="32"/>
          <w:szCs w:val="32"/>
        </w:rPr>
        <w:t>weeks</w:t>
      </w:r>
      <w:proofErr w:type="gramEnd"/>
      <w:r w:rsidRPr="00267EA1">
        <w:rPr>
          <w:sz w:val="32"/>
          <w:szCs w:val="32"/>
        </w:rPr>
        <w:t xml:space="preserve"> events</w:t>
      </w:r>
      <w:r>
        <w:rPr>
          <w:sz w:val="32"/>
          <w:szCs w:val="32"/>
        </w:rPr>
        <w:t>.</w:t>
      </w:r>
      <w:r w:rsidRPr="00267EA1">
        <w:br/>
      </w:r>
      <w:r>
        <w:rPr>
          <w:sz w:val="32"/>
          <w:szCs w:val="32"/>
        </w:rPr>
        <w:t xml:space="preserve"> </w:t>
      </w:r>
      <w:r w:rsidR="00C75431">
        <w:rPr>
          <w:sz w:val="32"/>
          <w:szCs w:val="32"/>
        </w:rPr>
        <w:t>Murray did an excellent job organizing local officials for on field, yardstick crews and timers</w:t>
      </w:r>
      <w:r w:rsidR="00C75431" w:rsidRPr="001C41BE">
        <w:rPr>
          <w:sz w:val="28"/>
          <w:szCs w:val="28"/>
        </w:rPr>
        <w:t xml:space="preserve"> </w:t>
      </w:r>
      <w:r w:rsidR="00C75431" w:rsidRPr="00B26DAA">
        <w:rPr>
          <w:sz w:val="32"/>
          <w:szCs w:val="32"/>
        </w:rPr>
        <w:t xml:space="preserve">and communicating assignments. Special thanks to </w:t>
      </w:r>
      <w:r w:rsidR="00C75431" w:rsidRPr="00B26DAA">
        <w:rPr>
          <w:sz w:val="32"/>
          <w:szCs w:val="32"/>
        </w:rPr>
        <w:lastRenderedPageBreak/>
        <w:t>timers, stick crews, ball boys and water boys’ excellent effort helped make the officiating c</w:t>
      </w:r>
      <w:r w:rsidR="0034694A">
        <w:rPr>
          <w:sz w:val="32"/>
          <w:szCs w:val="32"/>
        </w:rPr>
        <w:t>rew operate efficiently</w:t>
      </w:r>
    </w:p>
    <w:p w:rsidR="00C75431" w:rsidRPr="008D0F50" w:rsidRDefault="00C75431" w:rsidP="00C75431">
      <w:pPr>
        <w:rPr>
          <w:b/>
          <w:sz w:val="36"/>
          <w:szCs w:val="36"/>
        </w:rPr>
      </w:pPr>
      <w:r w:rsidRPr="008D0F50">
        <w:rPr>
          <w:b/>
          <w:sz w:val="36"/>
          <w:szCs w:val="36"/>
        </w:rPr>
        <w:t>Facilities</w:t>
      </w:r>
    </w:p>
    <w:p w:rsidR="00C75431" w:rsidRPr="00A72C1E" w:rsidRDefault="00E80A63" w:rsidP="00C75431">
      <w:pPr>
        <w:rPr>
          <w:sz w:val="28"/>
          <w:szCs w:val="28"/>
        </w:rPr>
      </w:pPr>
      <w:r w:rsidRPr="00A72C1E">
        <w:rPr>
          <w:noProof/>
          <w:sz w:val="28"/>
          <w:szCs w:val="28"/>
          <w:lang w:val="en-US" w:eastAsia="en-US"/>
        </w:rPr>
        <w:drawing>
          <wp:anchor distT="0" distB="0" distL="114300" distR="114300" simplePos="0" relativeHeight="251651072" behindDoc="1" locked="0" layoutInCell="1" allowOverlap="1" wp14:anchorId="4199B94B" wp14:editId="41663BE7">
            <wp:simplePos x="0" y="0"/>
            <wp:positionH relativeFrom="column">
              <wp:posOffset>4924425</wp:posOffset>
            </wp:positionH>
            <wp:positionV relativeFrom="paragraph">
              <wp:posOffset>346710</wp:posOffset>
            </wp:positionV>
            <wp:extent cx="1752600" cy="1168400"/>
            <wp:effectExtent l="0" t="0" r="0" b="0"/>
            <wp:wrapTight wrapText="bothSides">
              <wp:wrapPolygon edited="0">
                <wp:start x="0" y="0"/>
                <wp:lineTo x="0" y="21130"/>
                <wp:lineTo x="21365" y="21130"/>
                <wp:lineTo x="21365" y="0"/>
                <wp:lineTo x="0" y="0"/>
              </wp:wrapPolygon>
            </wp:wrapTight>
            <wp:docPr id="47" name="Picture 4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C1E">
        <w:rPr>
          <w:noProof/>
          <w:sz w:val="28"/>
          <w:szCs w:val="28"/>
          <w:lang w:val="en-US" w:eastAsia="en-US"/>
        </w:rPr>
        <w:drawing>
          <wp:anchor distT="0" distB="0" distL="114300" distR="114300" simplePos="0" relativeHeight="251650048" behindDoc="1" locked="0" layoutInCell="1" allowOverlap="1" wp14:anchorId="0A14D59A" wp14:editId="5C532FC3">
            <wp:simplePos x="0" y="0"/>
            <wp:positionH relativeFrom="column">
              <wp:posOffset>-38100</wp:posOffset>
            </wp:positionH>
            <wp:positionV relativeFrom="paragraph">
              <wp:posOffset>89535</wp:posOffset>
            </wp:positionV>
            <wp:extent cx="1480185" cy="990600"/>
            <wp:effectExtent l="0" t="0" r="5715" b="0"/>
            <wp:wrapTight wrapText="bothSides">
              <wp:wrapPolygon edited="0">
                <wp:start x="0" y="0"/>
                <wp:lineTo x="0" y="21185"/>
                <wp:lineTo x="21405" y="21185"/>
                <wp:lineTo x="21405" y="0"/>
                <wp:lineTo x="0" y="0"/>
              </wp:wrapPolygon>
            </wp:wrapTight>
            <wp:docPr id="44" name="Picture 44" descr="https://lh6.googleusercontent.com/-EN9LNNcbiLY/U8NNOvNqXXI/AAAAAAAANZs/S2DT3FzGJ2s/w847-h567-no/DSC0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N9LNNcbiLY/U8NNOvNqXXI/AAAAAAAANZs/S2DT3FzGJ2s/w847-h567-no/DSC038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018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431" w:rsidRPr="00A72C1E">
        <w:rPr>
          <w:sz w:val="28"/>
          <w:szCs w:val="28"/>
        </w:rPr>
        <w:t>Out of town officials were housed at the University of Saskatchewan residence Saskatchewan House. All meals were provided on campus.</w:t>
      </w:r>
    </w:p>
    <w:p w:rsidR="00C75431" w:rsidRPr="00A72C1E" w:rsidRDefault="00C75431" w:rsidP="00C75431">
      <w:pPr>
        <w:rPr>
          <w:sz w:val="28"/>
          <w:szCs w:val="28"/>
        </w:rPr>
      </w:pPr>
      <w:r w:rsidRPr="00A72C1E">
        <w:rPr>
          <w:sz w:val="28"/>
          <w:szCs w:val="28"/>
        </w:rPr>
        <w:t>The field and training facilities were excellent. Special acknowledgements to the Saskatchewan Huskies football team and coach Brian Towress for making their facilities available.</w:t>
      </w:r>
      <w:r w:rsidR="00267EA1" w:rsidRPr="00A72C1E">
        <w:rPr>
          <w:snapToGrid w:val="0"/>
          <w:color w:val="000000"/>
          <w:w w:val="0"/>
          <w:sz w:val="28"/>
          <w:szCs w:val="28"/>
          <w:u w:color="000000"/>
          <w:bdr w:val="none" w:sz="0" w:space="0" w:color="000000"/>
          <w:shd w:val="clear" w:color="000000" w:fill="000000"/>
          <w:lang w:val="x-none" w:eastAsia="x-none" w:bidi="x-none"/>
        </w:rPr>
        <w:t xml:space="preserve"> </w:t>
      </w:r>
    </w:p>
    <w:p w:rsidR="00C75431" w:rsidRPr="00A72C1E" w:rsidRDefault="00C75431" w:rsidP="00C75431">
      <w:pPr>
        <w:rPr>
          <w:sz w:val="28"/>
          <w:szCs w:val="28"/>
        </w:rPr>
      </w:pPr>
      <w:r w:rsidRPr="00A72C1E">
        <w:rPr>
          <w:sz w:val="28"/>
          <w:szCs w:val="28"/>
        </w:rPr>
        <w:t>Dressing rooms were adequate and through the efforts of Todd Joyes, SFOA official event coordinator, were very professionally organized with name plates and clothing arranged for each official for their arrival.</w:t>
      </w:r>
    </w:p>
    <w:p w:rsidR="00C75431" w:rsidRPr="008D0F50" w:rsidRDefault="00C75431" w:rsidP="00C75431">
      <w:pPr>
        <w:rPr>
          <w:sz w:val="32"/>
          <w:szCs w:val="32"/>
        </w:rPr>
      </w:pPr>
      <w:r w:rsidRPr="00A72C1E">
        <w:rPr>
          <w:sz w:val="28"/>
          <w:szCs w:val="28"/>
        </w:rPr>
        <w:t>In addition an additional adjoining room was provided for postgame meetings with crews so as not to interfere with the crew gett</w:t>
      </w:r>
      <w:r w:rsidR="007509B1" w:rsidRPr="00A72C1E">
        <w:rPr>
          <w:sz w:val="28"/>
          <w:szCs w:val="28"/>
        </w:rPr>
        <w:t>ing prepared for the next</w:t>
      </w:r>
      <w:r w:rsidR="007509B1">
        <w:rPr>
          <w:sz w:val="32"/>
          <w:szCs w:val="32"/>
        </w:rPr>
        <w:t xml:space="preserve"> game.</w:t>
      </w:r>
    </w:p>
    <w:p w:rsidR="00C75431" w:rsidRDefault="00C75431" w:rsidP="00C75431">
      <w:pPr>
        <w:rPr>
          <w:b/>
          <w:sz w:val="32"/>
          <w:szCs w:val="32"/>
        </w:rPr>
      </w:pPr>
      <w:r>
        <w:rPr>
          <w:b/>
          <w:sz w:val="32"/>
          <w:szCs w:val="32"/>
        </w:rPr>
        <w:t>Officials and Official Game A</w:t>
      </w:r>
      <w:r w:rsidRPr="004C594B">
        <w:rPr>
          <w:b/>
          <w:sz w:val="32"/>
          <w:szCs w:val="32"/>
        </w:rPr>
        <w:t>ppointments</w:t>
      </w:r>
    </w:p>
    <w:p w:rsidR="00C75431" w:rsidRPr="00C6649B" w:rsidRDefault="00C75431" w:rsidP="00C75431">
      <w:pPr>
        <w:rPr>
          <w:sz w:val="28"/>
          <w:szCs w:val="28"/>
        </w:rPr>
      </w:pPr>
      <w:r w:rsidRPr="00C6649B">
        <w:rPr>
          <w:sz w:val="28"/>
          <w:szCs w:val="28"/>
        </w:rPr>
        <w:t xml:space="preserve">The tournament used seven official crews utilizing the eight out of town officials and supplementing them with selected officials from the SFOA. In round two efforts were made to not use out of town officials from the same province as the teams participating in games. In the final round the officials showing the best grading at their positions were selected for the championship games. Out of town officials did two games each round and all participated in either </w:t>
      </w:r>
      <w:r w:rsidR="00C6649B">
        <w:rPr>
          <w:sz w:val="28"/>
          <w:szCs w:val="28"/>
        </w:rPr>
        <w:t>the gold or bronze medal games.</w:t>
      </w:r>
    </w:p>
    <w:tbl>
      <w:tblPr>
        <w:tblW w:w="9645" w:type="dxa"/>
        <w:tblInd w:w="93" w:type="dxa"/>
        <w:tblLook w:val="04A0" w:firstRow="1" w:lastRow="0" w:firstColumn="1" w:lastColumn="0" w:noHBand="0" w:noVBand="1"/>
      </w:tblPr>
      <w:tblGrid>
        <w:gridCol w:w="996"/>
        <w:gridCol w:w="3682"/>
        <w:gridCol w:w="1464"/>
        <w:gridCol w:w="1415"/>
        <w:gridCol w:w="2088"/>
      </w:tblGrid>
      <w:tr w:rsidR="00C6649B" w:rsidRPr="004C594B" w:rsidTr="00C6649B">
        <w:trPr>
          <w:trHeight w:val="315"/>
        </w:trPr>
        <w:tc>
          <w:tcPr>
            <w:tcW w:w="46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6649B" w:rsidRPr="004C594B" w:rsidRDefault="00C6649B" w:rsidP="00267EA1">
            <w:pPr>
              <w:rPr>
                <w:rFonts w:ascii="Calibri" w:hAnsi="Calibri"/>
                <w:b/>
                <w:bCs/>
                <w:color w:val="000000"/>
              </w:rPr>
            </w:pPr>
            <w:r>
              <w:rPr>
                <w:rFonts w:ascii="Calibri" w:hAnsi="Calibri"/>
                <w:b/>
                <w:bCs/>
                <w:color w:val="000000"/>
              </w:rPr>
              <w:t>Out of Town Officials</w:t>
            </w:r>
          </w:p>
        </w:tc>
        <w:tc>
          <w:tcPr>
            <w:tcW w:w="1741" w:type="dxa"/>
            <w:tcBorders>
              <w:top w:val="single" w:sz="4" w:space="0" w:color="auto"/>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r>
              <w:rPr>
                <w:rFonts w:ascii="Calibri" w:hAnsi="Calibri"/>
                <w:b/>
                <w:bCs/>
                <w:color w:val="000000"/>
              </w:rPr>
              <w:t>SFOA officials</w:t>
            </w:r>
          </w:p>
        </w:tc>
        <w:tc>
          <w:tcPr>
            <w:tcW w:w="1546" w:type="dxa"/>
            <w:tcBorders>
              <w:top w:val="single" w:sz="4" w:space="0" w:color="auto"/>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r>
              <w:rPr>
                <w:rFonts w:ascii="Calibri" w:hAnsi="Calibri"/>
                <w:b/>
                <w:bCs/>
                <w:color w:val="000000"/>
              </w:rPr>
              <w:t>SFOA officials</w:t>
            </w:r>
          </w:p>
        </w:tc>
        <w:tc>
          <w:tcPr>
            <w:tcW w:w="1681" w:type="dxa"/>
            <w:tcBorders>
              <w:top w:val="single" w:sz="4" w:space="0" w:color="auto"/>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r>
              <w:rPr>
                <w:rFonts w:ascii="Calibri" w:hAnsi="Calibri"/>
                <w:b/>
                <w:bCs/>
                <w:color w:val="000000"/>
              </w:rPr>
              <w:t>Support crew</w:t>
            </w:r>
          </w:p>
        </w:tc>
      </w:tr>
      <w:tr w:rsidR="00C6649B" w:rsidRPr="004C594B" w:rsidTr="00C6649B">
        <w:trPr>
          <w:trHeight w:val="315"/>
        </w:trPr>
        <w:tc>
          <w:tcPr>
            <w:tcW w:w="46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649B" w:rsidRPr="004C594B" w:rsidRDefault="00C6649B" w:rsidP="00267EA1">
            <w:pPr>
              <w:rPr>
                <w:rFonts w:ascii="Calibri" w:hAnsi="Calibri"/>
                <w:b/>
                <w:bCs/>
                <w:color w:val="000000"/>
              </w:rPr>
            </w:pPr>
            <w:r w:rsidRPr="004C594B">
              <w:rPr>
                <w:rFonts w:ascii="Calibri" w:hAnsi="Calibri"/>
                <w:b/>
                <w:bCs/>
                <w:color w:val="000000"/>
              </w:rPr>
              <w:t>Rob Hendry-SK G</w:t>
            </w:r>
          </w:p>
        </w:tc>
        <w:tc>
          <w:tcPr>
            <w:tcW w:w="1741" w:type="dxa"/>
            <w:tcBorders>
              <w:top w:val="single" w:sz="4" w:space="0" w:color="auto"/>
              <w:left w:val="single" w:sz="4" w:space="0" w:color="auto"/>
              <w:bottom w:val="single" w:sz="4" w:space="0" w:color="auto"/>
              <w:right w:val="single" w:sz="4" w:space="0" w:color="auto"/>
            </w:tcBorders>
          </w:tcPr>
          <w:p w:rsidR="00C6649B" w:rsidRPr="004C594B" w:rsidRDefault="00C6649B" w:rsidP="00267EA1">
            <w:pPr>
              <w:rPr>
                <w:rFonts w:ascii="Calibri" w:hAnsi="Calibri"/>
                <w:b/>
                <w:bCs/>
                <w:color w:val="000000"/>
              </w:rPr>
            </w:pPr>
            <w:r>
              <w:rPr>
                <w:rFonts w:ascii="Calibri" w:hAnsi="Calibri"/>
                <w:b/>
                <w:bCs/>
                <w:color w:val="000000"/>
              </w:rPr>
              <w:t>Mike Ciona</w:t>
            </w:r>
          </w:p>
        </w:tc>
        <w:tc>
          <w:tcPr>
            <w:tcW w:w="1546" w:type="dxa"/>
            <w:tcBorders>
              <w:top w:val="single" w:sz="4" w:space="0" w:color="auto"/>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r>
              <w:rPr>
                <w:rFonts w:ascii="Calibri" w:hAnsi="Calibri"/>
                <w:b/>
                <w:bCs/>
                <w:color w:val="000000"/>
              </w:rPr>
              <w:t>Ryan Elder</w:t>
            </w:r>
          </w:p>
        </w:tc>
        <w:tc>
          <w:tcPr>
            <w:tcW w:w="1681" w:type="dxa"/>
            <w:tcBorders>
              <w:top w:val="single" w:sz="4" w:space="0" w:color="auto"/>
              <w:left w:val="single" w:sz="4" w:space="0" w:color="auto"/>
              <w:bottom w:val="single" w:sz="4" w:space="0" w:color="auto"/>
              <w:right w:val="single" w:sz="4" w:space="0" w:color="auto"/>
            </w:tcBorders>
          </w:tcPr>
          <w:p w:rsidR="00C6649B" w:rsidRDefault="00C6649B" w:rsidP="00267EA1">
            <w:pPr>
              <w:rPr>
                <w:rFonts w:ascii="Calibri" w:hAnsi="Calibri"/>
                <w:color w:val="000000"/>
              </w:rPr>
            </w:pPr>
            <w:proofErr w:type="spellStart"/>
            <w:r>
              <w:rPr>
                <w:rFonts w:ascii="Calibri" w:hAnsi="Calibri"/>
                <w:color w:val="000000"/>
              </w:rPr>
              <w:t>Worona</w:t>
            </w:r>
            <w:proofErr w:type="spellEnd"/>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C6649B" w:rsidRPr="004C594B" w:rsidRDefault="00C6649B" w:rsidP="00267EA1">
            <w:pPr>
              <w:rPr>
                <w:rFonts w:ascii="Calibri" w:hAnsi="Calibri"/>
                <w:b/>
                <w:bCs/>
                <w:color w:val="000000"/>
              </w:rPr>
            </w:pPr>
            <w:r w:rsidRPr="004C594B">
              <w:rPr>
                <w:rFonts w:ascii="Calibri" w:hAnsi="Calibri"/>
                <w:b/>
                <w:bCs/>
                <w:color w:val="000000"/>
              </w:rPr>
              <w:t>Ryan Stark-SK W</w:t>
            </w:r>
          </w:p>
        </w:tc>
        <w:tc>
          <w:tcPr>
            <w:tcW w:w="1741" w:type="dxa"/>
            <w:tcBorders>
              <w:top w:val="nil"/>
              <w:left w:val="single" w:sz="4" w:space="0" w:color="auto"/>
              <w:bottom w:val="single" w:sz="4" w:space="0" w:color="auto"/>
              <w:right w:val="single" w:sz="4" w:space="0" w:color="auto"/>
            </w:tcBorders>
          </w:tcPr>
          <w:p w:rsidR="00C6649B" w:rsidRPr="004C594B" w:rsidRDefault="00C6649B" w:rsidP="00267EA1">
            <w:pPr>
              <w:rPr>
                <w:rFonts w:ascii="Calibri" w:hAnsi="Calibri"/>
                <w:b/>
                <w:bCs/>
                <w:color w:val="000000"/>
              </w:rPr>
            </w:pPr>
            <w:r>
              <w:rPr>
                <w:rFonts w:ascii="Calibri" w:hAnsi="Calibri"/>
                <w:b/>
                <w:bCs/>
                <w:color w:val="000000"/>
              </w:rPr>
              <w:t xml:space="preserve">Perry </w:t>
            </w:r>
            <w:proofErr w:type="spellStart"/>
            <w:r>
              <w:rPr>
                <w:rFonts w:ascii="Calibri" w:hAnsi="Calibri"/>
                <w:b/>
                <w:bCs/>
                <w:color w:val="000000"/>
              </w:rPr>
              <w:t>Karakochuk</w:t>
            </w:r>
            <w:proofErr w:type="spellEnd"/>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r>
              <w:rPr>
                <w:rFonts w:ascii="Calibri" w:hAnsi="Calibri"/>
                <w:b/>
                <w:bCs/>
                <w:color w:val="000000"/>
              </w:rPr>
              <w:t>Support crew</w:t>
            </w:r>
          </w:p>
        </w:tc>
        <w:tc>
          <w:tcPr>
            <w:tcW w:w="1681" w:type="dxa"/>
            <w:tcBorders>
              <w:top w:val="nil"/>
              <w:left w:val="single" w:sz="4" w:space="0" w:color="auto"/>
              <w:bottom w:val="single" w:sz="4" w:space="0" w:color="auto"/>
              <w:right w:val="single" w:sz="4" w:space="0" w:color="auto"/>
            </w:tcBorders>
          </w:tcPr>
          <w:p w:rsidR="00C6649B" w:rsidRDefault="00C6649B" w:rsidP="00267EA1">
            <w:pPr>
              <w:rPr>
                <w:rFonts w:ascii="Calibri" w:hAnsi="Calibri"/>
                <w:color w:val="000000"/>
              </w:rPr>
            </w:pPr>
            <w:proofErr w:type="spellStart"/>
            <w:r>
              <w:rPr>
                <w:rFonts w:ascii="Calibri" w:hAnsi="Calibri"/>
                <w:color w:val="000000"/>
              </w:rPr>
              <w:t>Cowton</w:t>
            </w:r>
            <w:proofErr w:type="spellEnd"/>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C6649B" w:rsidRPr="004C594B" w:rsidRDefault="00C6649B" w:rsidP="00267EA1">
            <w:pPr>
              <w:rPr>
                <w:rFonts w:ascii="Calibri" w:hAnsi="Calibri"/>
                <w:b/>
                <w:bCs/>
                <w:color w:val="000000"/>
              </w:rPr>
            </w:pPr>
            <w:r w:rsidRPr="004C594B">
              <w:rPr>
                <w:rFonts w:ascii="Calibri" w:hAnsi="Calibri"/>
                <w:b/>
                <w:bCs/>
                <w:color w:val="000000"/>
              </w:rPr>
              <w:t>Brian Schouten-</w:t>
            </w:r>
            <w:proofErr w:type="spellStart"/>
            <w:r w:rsidRPr="004C594B">
              <w:rPr>
                <w:rFonts w:ascii="Calibri" w:hAnsi="Calibri"/>
                <w:b/>
                <w:bCs/>
                <w:color w:val="000000"/>
              </w:rPr>
              <w:t>Ont</w:t>
            </w:r>
            <w:proofErr w:type="spellEnd"/>
          </w:p>
        </w:tc>
        <w:tc>
          <w:tcPr>
            <w:tcW w:w="1741" w:type="dxa"/>
            <w:tcBorders>
              <w:top w:val="nil"/>
              <w:left w:val="single" w:sz="4" w:space="0" w:color="auto"/>
              <w:bottom w:val="single" w:sz="4" w:space="0" w:color="auto"/>
              <w:right w:val="single" w:sz="4" w:space="0" w:color="auto"/>
            </w:tcBorders>
          </w:tcPr>
          <w:p w:rsidR="00C6649B" w:rsidRPr="004C594B" w:rsidRDefault="00C6649B" w:rsidP="00267EA1">
            <w:pPr>
              <w:rPr>
                <w:rFonts w:ascii="Calibri" w:hAnsi="Calibri"/>
                <w:b/>
                <w:bCs/>
                <w:color w:val="000000"/>
              </w:rPr>
            </w:pPr>
            <w:r>
              <w:rPr>
                <w:rFonts w:ascii="Calibri" w:hAnsi="Calibri"/>
                <w:b/>
                <w:bCs/>
                <w:color w:val="000000"/>
              </w:rPr>
              <w:t>Steve Chisholm</w:t>
            </w:r>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proofErr w:type="spellStart"/>
            <w:r>
              <w:rPr>
                <w:rFonts w:ascii="Calibri" w:hAnsi="Calibri"/>
                <w:color w:val="000000"/>
              </w:rPr>
              <w:t>LaLonde</w:t>
            </w:r>
            <w:proofErr w:type="spellEnd"/>
          </w:p>
        </w:tc>
        <w:tc>
          <w:tcPr>
            <w:tcW w:w="1681" w:type="dxa"/>
            <w:tcBorders>
              <w:top w:val="nil"/>
              <w:left w:val="single" w:sz="4" w:space="0" w:color="auto"/>
              <w:bottom w:val="single" w:sz="4" w:space="0" w:color="auto"/>
              <w:right w:val="single" w:sz="4" w:space="0" w:color="auto"/>
            </w:tcBorders>
          </w:tcPr>
          <w:p w:rsidR="00C6649B" w:rsidRDefault="00C6649B" w:rsidP="00267EA1">
            <w:pPr>
              <w:rPr>
                <w:rFonts w:ascii="Calibri" w:hAnsi="Calibri"/>
                <w:color w:val="000000"/>
              </w:rPr>
            </w:pPr>
            <w:r>
              <w:rPr>
                <w:rFonts w:ascii="Calibri" w:hAnsi="Calibri"/>
                <w:color w:val="000000"/>
              </w:rPr>
              <w:t>Harbour</w:t>
            </w:r>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C6649B" w:rsidRPr="004C594B" w:rsidRDefault="00C6649B" w:rsidP="00267EA1">
            <w:pPr>
              <w:rPr>
                <w:rFonts w:ascii="Calibri" w:hAnsi="Calibri"/>
                <w:b/>
                <w:bCs/>
                <w:color w:val="000000"/>
              </w:rPr>
            </w:pPr>
            <w:r w:rsidRPr="004C594B">
              <w:rPr>
                <w:rFonts w:ascii="Calibri" w:hAnsi="Calibri"/>
                <w:b/>
                <w:bCs/>
                <w:color w:val="000000"/>
              </w:rPr>
              <w:t>Dan Senerchia-Que</w:t>
            </w:r>
          </w:p>
        </w:tc>
        <w:tc>
          <w:tcPr>
            <w:tcW w:w="1741" w:type="dxa"/>
            <w:tcBorders>
              <w:top w:val="nil"/>
              <w:left w:val="single" w:sz="4" w:space="0" w:color="auto"/>
              <w:bottom w:val="single" w:sz="4" w:space="0" w:color="auto"/>
              <w:right w:val="single" w:sz="4" w:space="0" w:color="auto"/>
            </w:tcBorders>
          </w:tcPr>
          <w:p w:rsidR="00C6649B" w:rsidRPr="004C594B" w:rsidRDefault="00C6649B" w:rsidP="00267EA1">
            <w:pPr>
              <w:rPr>
                <w:rFonts w:ascii="Calibri" w:hAnsi="Calibri"/>
                <w:b/>
                <w:bCs/>
                <w:color w:val="000000"/>
              </w:rPr>
            </w:pPr>
            <w:r>
              <w:rPr>
                <w:rFonts w:ascii="Calibri" w:hAnsi="Calibri"/>
                <w:b/>
                <w:bCs/>
                <w:color w:val="000000"/>
              </w:rPr>
              <w:t>Duane Clark</w:t>
            </w:r>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r>
              <w:rPr>
                <w:rFonts w:ascii="Calibri" w:hAnsi="Calibri"/>
                <w:color w:val="000000"/>
              </w:rPr>
              <w:t>Leonard</w:t>
            </w:r>
          </w:p>
        </w:tc>
        <w:tc>
          <w:tcPr>
            <w:tcW w:w="1681" w:type="dxa"/>
            <w:tcBorders>
              <w:top w:val="nil"/>
              <w:left w:val="single" w:sz="4" w:space="0" w:color="auto"/>
              <w:bottom w:val="single" w:sz="4" w:space="0" w:color="auto"/>
              <w:right w:val="single" w:sz="4" w:space="0" w:color="auto"/>
            </w:tcBorders>
          </w:tcPr>
          <w:p w:rsidR="00C6649B" w:rsidRDefault="00C6649B" w:rsidP="00267EA1">
            <w:pPr>
              <w:rPr>
                <w:rFonts w:ascii="Calibri" w:hAnsi="Calibri"/>
                <w:color w:val="000000"/>
              </w:rPr>
            </w:pPr>
            <w:proofErr w:type="spellStart"/>
            <w:r>
              <w:rPr>
                <w:rFonts w:ascii="Calibri" w:hAnsi="Calibri"/>
                <w:color w:val="000000"/>
              </w:rPr>
              <w:t>Symchyck</w:t>
            </w:r>
            <w:proofErr w:type="spellEnd"/>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C6649B" w:rsidRPr="004C594B" w:rsidRDefault="00C6649B" w:rsidP="00267EA1">
            <w:pPr>
              <w:rPr>
                <w:rFonts w:ascii="Calibri" w:hAnsi="Calibri"/>
                <w:b/>
                <w:bCs/>
                <w:color w:val="000000"/>
              </w:rPr>
            </w:pPr>
            <w:r w:rsidRPr="004C594B">
              <w:rPr>
                <w:rFonts w:ascii="Calibri" w:hAnsi="Calibri"/>
                <w:b/>
                <w:bCs/>
                <w:color w:val="000000"/>
              </w:rPr>
              <w:t>Vince Williams-NS</w:t>
            </w:r>
          </w:p>
        </w:tc>
        <w:tc>
          <w:tcPr>
            <w:tcW w:w="1741" w:type="dxa"/>
            <w:tcBorders>
              <w:top w:val="nil"/>
              <w:left w:val="single" w:sz="4" w:space="0" w:color="auto"/>
              <w:bottom w:val="single" w:sz="4" w:space="0" w:color="auto"/>
              <w:right w:val="single" w:sz="4" w:space="0" w:color="auto"/>
            </w:tcBorders>
          </w:tcPr>
          <w:p w:rsidR="00C6649B" w:rsidRPr="004C594B" w:rsidRDefault="00C6649B" w:rsidP="00267EA1">
            <w:pPr>
              <w:rPr>
                <w:rFonts w:ascii="Calibri" w:hAnsi="Calibri"/>
                <w:b/>
                <w:bCs/>
                <w:color w:val="000000"/>
              </w:rPr>
            </w:pPr>
            <w:r>
              <w:rPr>
                <w:rFonts w:ascii="Calibri" w:hAnsi="Calibri"/>
                <w:b/>
                <w:bCs/>
                <w:color w:val="000000"/>
              </w:rPr>
              <w:t>JR Simpson</w:t>
            </w:r>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proofErr w:type="spellStart"/>
            <w:r>
              <w:rPr>
                <w:rFonts w:ascii="Calibri" w:hAnsi="Calibri"/>
                <w:color w:val="000000"/>
              </w:rPr>
              <w:t>Guidinger</w:t>
            </w:r>
            <w:proofErr w:type="spellEnd"/>
          </w:p>
        </w:tc>
        <w:tc>
          <w:tcPr>
            <w:tcW w:w="1681" w:type="dxa"/>
            <w:tcBorders>
              <w:top w:val="nil"/>
              <w:left w:val="single" w:sz="4" w:space="0" w:color="auto"/>
              <w:bottom w:val="single" w:sz="4" w:space="0" w:color="auto"/>
              <w:right w:val="single" w:sz="4" w:space="0" w:color="auto"/>
            </w:tcBorders>
          </w:tcPr>
          <w:p w:rsidR="00C6649B" w:rsidRDefault="00C6649B" w:rsidP="004420AD">
            <w:pPr>
              <w:rPr>
                <w:rFonts w:ascii="Calibri" w:hAnsi="Calibri"/>
                <w:b/>
                <w:bCs/>
                <w:color w:val="000000"/>
              </w:rPr>
            </w:pPr>
            <w:proofErr w:type="spellStart"/>
            <w:r>
              <w:rPr>
                <w:rFonts w:ascii="Calibri" w:hAnsi="Calibri"/>
                <w:color w:val="000000"/>
              </w:rPr>
              <w:t>Worona</w:t>
            </w:r>
            <w:proofErr w:type="spellEnd"/>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C6649B" w:rsidRPr="004C594B" w:rsidRDefault="00C6649B" w:rsidP="00267EA1">
            <w:pPr>
              <w:rPr>
                <w:rFonts w:ascii="Calibri" w:hAnsi="Calibri"/>
                <w:b/>
                <w:bCs/>
                <w:color w:val="000000"/>
              </w:rPr>
            </w:pPr>
            <w:r w:rsidRPr="004C594B">
              <w:rPr>
                <w:rFonts w:ascii="Calibri" w:hAnsi="Calibri"/>
                <w:b/>
                <w:bCs/>
                <w:color w:val="000000"/>
              </w:rPr>
              <w:t xml:space="preserve">Patrick </w:t>
            </w:r>
            <w:proofErr w:type="spellStart"/>
            <w:r w:rsidRPr="004C594B">
              <w:rPr>
                <w:rFonts w:ascii="Calibri" w:hAnsi="Calibri"/>
                <w:b/>
                <w:bCs/>
                <w:color w:val="000000"/>
              </w:rPr>
              <w:t>Fairweather</w:t>
            </w:r>
            <w:proofErr w:type="spellEnd"/>
            <w:r w:rsidRPr="004C594B">
              <w:rPr>
                <w:rFonts w:ascii="Calibri" w:hAnsi="Calibri"/>
                <w:b/>
                <w:bCs/>
                <w:color w:val="000000"/>
              </w:rPr>
              <w:t>-NB</w:t>
            </w:r>
          </w:p>
        </w:tc>
        <w:tc>
          <w:tcPr>
            <w:tcW w:w="1741" w:type="dxa"/>
            <w:tcBorders>
              <w:top w:val="nil"/>
              <w:left w:val="single" w:sz="4" w:space="0" w:color="auto"/>
              <w:bottom w:val="single" w:sz="4" w:space="0" w:color="auto"/>
              <w:right w:val="single" w:sz="4" w:space="0" w:color="auto"/>
            </w:tcBorders>
          </w:tcPr>
          <w:p w:rsidR="00C6649B" w:rsidRPr="004C594B" w:rsidRDefault="00C6649B" w:rsidP="00267EA1">
            <w:pPr>
              <w:rPr>
                <w:rFonts w:ascii="Calibri" w:hAnsi="Calibri"/>
                <w:b/>
                <w:bCs/>
                <w:color w:val="000000"/>
              </w:rPr>
            </w:pPr>
            <w:proofErr w:type="spellStart"/>
            <w:r>
              <w:rPr>
                <w:rFonts w:ascii="Calibri" w:hAnsi="Calibri"/>
                <w:b/>
                <w:bCs/>
                <w:color w:val="000000"/>
              </w:rPr>
              <w:t>Sahne</w:t>
            </w:r>
            <w:proofErr w:type="spellEnd"/>
            <w:r>
              <w:rPr>
                <w:rFonts w:ascii="Calibri" w:hAnsi="Calibri"/>
                <w:b/>
                <w:bCs/>
                <w:color w:val="000000"/>
              </w:rPr>
              <w:t xml:space="preserve"> Carter</w:t>
            </w:r>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r>
              <w:rPr>
                <w:rFonts w:ascii="Calibri" w:hAnsi="Calibri"/>
                <w:color w:val="000000"/>
              </w:rPr>
              <w:t>LaFrance</w:t>
            </w:r>
          </w:p>
        </w:tc>
        <w:tc>
          <w:tcPr>
            <w:tcW w:w="1681" w:type="dxa"/>
            <w:tcBorders>
              <w:top w:val="nil"/>
              <w:left w:val="single" w:sz="4" w:space="0" w:color="auto"/>
              <w:bottom w:val="single" w:sz="4" w:space="0" w:color="auto"/>
              <w:right w:val="single" w:sz="4" w:space="0" w:color="auto"/>
            </w:tcBorders>
          </w:tcPr>
          <w:p w:rsidR="00C6649B" w:rsidRDefault="00C6649B" w:rsidP="004420AD">
            <w:pPr>
              <w:rPr>
                <w:rFonts w:ascii="Calibri" w:hAnsi="Calibri"/>
                <w:b/>
                <w:bCs/>
                <w:color w:val="000000"/>
              </w:rPr>
            </w:pPr>
            <w:proofErr w:type="spellStart"/>
            <w:r>
              <w:rPr>
                <w:rFonts w:ascii="Calibri" w:hAnsi="Calibri"/>
                <w:color w:val="000000"/>
              </w:rPr>
              <w:t>Soloski</w:t>
            </w:r>
            <w:proofErr w:type="spellEnd"/>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C6649B" w:rsidRPr="004C594B" w:rsidRDefault="00C6649B" w:rsidP="00267EA1">
            <w:pPr>
              <w:rPr>
                <w:rFonts w:ascii="Calibri" w:hAnsi="Calibri"/>
                <w:b/>
                <w:bCs/>
                <w:color w:val="000000"/>
              </w:rPr>
            </w:pPr>
            <w:r w:rsidRPr="004C594B">
              <w:rPr>
                <w:rFonts w:ascii="Calibri" w:hAnsi="Calibri"/>
                <w:b/>
                <w:bCs/>
                <w:color w:val="000000"/>
              </w:rPr>
              <w:t xml:space="preserve">Dan </w:t>
            </w:r>
            <w:proofErr w:type="spellStart"/>
            <w:r w:rsidRPr="004C594B">
              <w:rPr>
                <w:rFonts w:ascii="Calibri" w:hAnsi="Calibri"/>
                <w:b/>
                <w:bCs/>
                <w:color w:val="000000"/>
              </w:rPr>
              <w:t>Mulvihill</w:t>
            </w:r>
            <w:proofErr w:type="spellEnd"/>
            <w:r w:rsidRPr="004C594B">
              <w:rPr>
                <w:rFonts w:ascii="Calibri" w:hAnsi="Calibri"/>
                <w:b/>
                <w:bCs/>
                <w:color w:val="000000"/>
              </w:rPr>
              <w:t>-Alta</w:t>
            </w:r>
          </w:p>
        </w:tc>
        <w:tc>
          <w:tcPr>
            <w:tcW w:w="1741" w:type="dxa"/>
            <w:tcBorders>
              <w:top w:val="nil"/>
              <w:left w:val="single" w:sz="4" w:space="0" w:color="auto"/>
              <w:bottom w:val="single" w:sz="4" w:space="0" w:color="auto"/>
              <w:right w:val="single" w:sz="4" w:space="0" w:color="auto"/>
            </w:tcBorders>
          </w:tcPr>
          <w:p w:rsidR="00C6649B" w:rsidRPr="004C594B" w:rsidRDefault="00C6649B" w:rsidP="00267EA1">
            <w:pPr>
              <w:rPr>
                <w:rFonts w:ascii="Calibri" w:hAnsi="Calibri"/>
                <w:b/>
                <w:bCs/>
                <w:color w:val="000000"/>
              </w:rPr>
            </w:pPr>
            <w:r>
              <w:rPr>
                <w:rFonts w:ascii="Calibri" w:hAnsi="Calibri"/>
                <w:b/>
                <w:bCs/>
                <w:color w:val="000000"/>
              </w:rPr>
              <w:t xml:space="preserve">Walt </w:t>
            </w:r>
            <w:proofErr w:type="spellStart"/>
            <w:r>
              <w:rPr>
                <w:rFonts w:ascii="Calibri" w:hAnsi="Calibri"/>
                <w:b/>
                <w:bCs/>
                <w:color w:val="000000"/>
              </w:rPr>
              <w:t>Hawyrsh</w:t>
            </w:r>
            <w:proofErr w:type="spellEnd"/>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b/>
                <w:bCs/>
                <w:color w:val="000000"/>
              </w:rPr>
            </w:pPr>
            <w:proofErr w:type="spellStart"/>
            <w:r>
              <w:rPr>
                <w:rFonts w:ascii="Calibri" w:hAnsi="Calibri"/>
                <w:color w:val="000000"/>
              </w:rPr>
              <w:t>Seiferling</w:t>
            </w:r>
            <w:proofErr w:type="spellEnd"/>
          </w:p>
        </w:tc>
        <w:tc>
          <w:tcPr>
            <w:tcW w:w="1681" w:type="dxa"/>
            <w:tcBorders>
              <w:top w:val="nil"/>
              <w:left w:val="single" w:sz="4" w:space="0" w:color="auto"/>
              <w:bottom w:val="single" w:sz="4" w:space="0" w:color="auto"/>
              <w:right w:val="single" w:sz="4" w:space="0" w:color="auto"/>
            </w:tcBorders>
          </w:tcPr>
          <w:p w:rsidR="00C6649B" w:rsidRDefault="00C6649B" w:rsidP="004420AD">
            <w:pPr>
              <w:rPr>
                <w:rFonts w:ascii="Calibri" w:hAnsi="Calibri"/>
                <w:color w:val="000000"/>
              </w:rPr>
            </w:pPr>
            <w:r>
              <w:rPr>
                <w:rFonts w:ascii="Calibri" w:hAnsi="Calibri"/>
                <w:color w:val="000000"/>
              </w:rPr>
              <w:t>Ball boys</w:t>
            </w:r>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tcPr>
          <w:p w:rsidR="00C6649B" w:rsidRPr="004C594B" w:rsidRDefault="00C6649B" w:rsidP="004420AD">
            <w:pPr>
              <w:rPr>
                <w:rFonts w:ascii="Calibri" w:hAnsi="Calibri"/>
                <w:b/>
                <w:bCs/>
                <w:color w:val="000000"/>
              </w:rPr>
            </w:pPr>
            <w:r w:rsidRPr="004C594B">
              <w:rPr>
                <w:rFonts w:ascii="Calibri" w:hAnsi="Calibri"/>
                <w:b/>
                <w:bCs/>
                <w:color w:val="000000"/>
              </w:rPr>
              <w:t>Mike Hillman-Man</w:t>
            </w:r>
          </w:p>
        </w:tc>
        <w:tc>
          <w:tcPr>
            <w:tcW w:w="1741" w:type="dxa"/>
            <w:tcBorders>
              <w:top w:val="nil"/>
              <w:left w:val="single" w:sz="4" w:space="0" w:color="auto"/>
              <w:bottom w:val="single" w:sz="4" w:space="0" w:color="auto"/>
              <w:right w:val="single" w:sz="4" w:space="0" w:color="auto"/>
            </w:tcBorders>
          </w:tcPr>
          <w:p w:rsidR="00C6649B" w:rsidRPr="004C594B" w:rsidRDefault="00C6649B" w:rsidP="004420AD">
            <w:pPr>
              <w:rPr>
                <w:rFonts w:ascii="Calibri" w:hAnsi="Calibri"/>
                <w:b/>
                <w:bCs/>
                <w:color w:val="000000"/>
              </w:rPr>
            </w:pPr>
            <w:r>
              <w:rPr>
                <w:rFonts w:ascii="Calibri" w:hAnsi="Calibri"/>
                <w:b/>
                <w:bCs/>
                <w:color w:val="000000"/>
              </w:rPr>
              <w:t>Iain Cropper</w:t>
            </w:r>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color w:val="000000"/>
              </w:rPr>
            </w:pPr>
            <w:r>
              <w:rPr>
                <w:rFonts w:ascii="Calibri" w:hAnsi="Calibri"/>
                <w:color w:val="000000"/>
              </w:rPr>
              <w:t>Cory</w:t>
            </w:r>
          </w:p>
        </w:tc>
        <w:tc>
          <w:tcPr>
            <w:tcW w:w="1681" w:type="dxa"/>
            <w:tcBorders>
              <w:top w:val="nil"/>
              <w:left w:val="single" w:sz="4" w:space="0" w:color="auto"/>
              <w:bottom w:val="single" w:sz="4" w:space="0" w:color="auto"/>
              <w:right w:val="single" w:sz="4" w:space="0" w:color="auto"/>
            </w:tcBorders>
          </w:tcPr>
          <w:p w:rsidR="00C6649B" w:rsidRDefault="00C6649B" w:rsidP="004420AD">
            <w:pPr>
              <w:rPr>
                <w:rFonts w:ascii="Calibri" w:hAnsi="Calibri"/>
                <w:color w:val="000000"/>
              </w:rPr>
            </w:pPr>
            <w:r>
              <w:rPr>
                <w:rFonts w:ascii="Calibri" w:hAnsi="Calibri"/>
                <w:color w:val="000000"/>
              </w:rPr>
              <w:t>Timers</w:t>
            </w:r>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tcPr>
          <w:p w:rsidR="00C6649B" w:rsidRPr="004C594B" w:rsidRDefault="00C6649B" w:rsidP="004420AD">
            <w:pPr>
              <w:rPr>
                <w:rFonts w:ascii="Calibri" w:hAnsi="Calibri"/>
                <w:b/>
                <w:bCs/>
                <w:color w:val="000000"/>
              </w:rPr>
            </w:pPr>
          </w:p>
        </w:tc>
        <w:tc>
          <w:tcPr>
            <w:tcW w:w="1741" w:type="dxa"/>
            <w:tcBorders>
              <w:top w:val="nil"/>
              <w:left w:val="single" w:sz="4" w:space="0" w:color="auto"/>
              <w:bottom w:val="single" w:sz="4" w:space="0" w:color="auto"/>
              <w:right w:val="single" w:sz="4" w:space="0" w:color="auto"/>
            </w:tcBorders>
          </w:tcPr>
          <w:p w:rsidR="00C6649B" w:rsidRPr="004C594B" w:rsidRDefault="00C6649B" w:rsidP="004420AD">
            <w:pPr>
              <w:rPr>
                <w:rFonts w:ascii="Calibri" w:hAnsi="Calibri"/>
                <w:b/>
                <w:bCs/>
                <w:color w:val="000000"/>
              </w:rPr>
            </w:pPr>
            <w:r>
              <w:rPr>
                <w:rFonts w:ascii="Calibri" w:hAnsi="Calibri"/>
                <w:b/>
                <w:bCs/>
                <w:color w:val="000000"/>
              </w:rPr>
              <w:t>Todd Joyes</w:t>
            </w:r>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color w:val="000000"/>
              </w:rPr>
            </w:pPr>
            <w:r>
              <w:rPr>
                <w:rFonts w:ascii="Calibri" w:hAnsi="Calibri"/>
                <w:color w:val="000000"/>
              </w:rPr>
              <w:t>Gray</w:t>
            </w:r>
          </w:p>
        </w:tc>
        <w:tc>
          <w:tcPr>
            <w:tcW w:w="1681" w:type="dxa"/>
            <w:tcBorders>
              <w:top w:val="nil"/>
              <w:left w:val="single" w:sz="4" w:space="0" w:color="auto"/>
              <w:bottom w:val="single" w:sz="4" w:space="0" w:color="auto"/>
              <w:right w:val="single" w:sz="4" w:space="0" w:color="auto"/>
            </w:tcBorders>
          </w:tcPr>
          <w:p w:rsidR="00C6649B" w:rsidRPr="00C6649B" w:rsidRDefault="00C6649B" w:rsidP="00267EA1">
            <w:pPr>
              <w:rPr>
                <w:color w:val="000000"/>
                <w:sz w:val="18"/>
                <w:szCs w:val="18"/>
              </w:rPr>
            </w:pPr>
            <w:r w:rsidRPr="00C6649B">
              <w:rPr>
                <w:color w:val="000000"/>
                <w:sz w:val="18"/>
                <w:szCs w:val="18"/>
              </w:rPr>
              <w:t>Names were not available</w:t>
            </w:r>
          </w:p>
        </w:tc>
      </w:tr>
      <w:tr w:rsidR="00C6649B" w:rsidRPr="004C594B" w:rsidTr="00C6649B">
        <w:trPr>
          <w:trHeight w:val="315"/>
        </w:trPr>
        <w:tc>
          <w:tcPr>
            <w:tcW w:w="4677" w:type="dxa"/>
            <w:gridSpan w:val="2"/>
            <w:tcBorders>
              <w:top w:val="nil"/>
              <w:left w:val="single" w:sz="4" w:space="0" w:color="auto"/>
              <w:bottom w:val="single" w:sz="4" w:space="0" w:color="auto"/>
              <w:right w:val="single" w:sz="4" w:space="0" w:color="auto"/>
            </w:tcBorders>
            <w:shd w:val="clear" w:color="auto" w:fill="auto"/>
            <w:noWrap/>
            <w:vAlign w:val="bottom"/>
          </w:tcPr>
          <w:p w:rsidR="00C6649B" w:rsidRPr="004C594B" w:rsidRDefault="00C6649B" w:rsidP="004420AD">
            <w:pPr>
              <w:rPr>
                <w:rFonts w:ascii="Calibri" w:hAnsi="Calibri"/>
                <w:b/>
                <w:bCs/>
                <w:color w:val="000000"/>
              </w:rPr>
            </w:pPr>
          </w:p>
        </w:tc>
        <w:tc>
          <w:tcPr>
            <w:tcW w:w="1741" w:type="dxa"/>
            <w:tcBorders>
              <w:top w:val="nil"/>
              <w:left w:val="single" w:sz="4" w:space="0" w:color="auto"/>
              <w:bottom w:val="single" w:sz="4" w:space="0" w:color="auto"/>
              <w:right w:val="single" w:sz="4" w:space="0" w:color="auto"/>
            </w:tcBorders>
          </w:tcPr>
          <w:p w:rsidR="00C6649B" w:rsidRPr="004C594B" w:rsidRDefault="00C6649B" w:rsidP="004420AD">
            <w:pPr>
              <w:rPr>
                <w:rFonts w:ascii="Calibri" w:hAnsi="Calibri"/>
                <w:b/>
                <w:bCs/>
                <w:color w:val="000000"/>
              </w:rPr>
            </w:pPr>
            <w:r>
              <w:rPr>
                <w:rFonts w:ascii="Calibri" w:hAnsi="Calibri"/>
                <w:b/>
                <w:bCs/>
                <w:color w:val="000000"/>
              </w:rPr>
              <w:t xml:space="preserve">John Stevenson </w:t>
            </w:r>
          </w:p>
        </w:tc>
        <w:tc>
          <w:tcPr>
            <w:tcW w:w="1546" w:type="dxa"/>
            <w:tcBorders>
              <w:top w:val="nil"/>
              <w:left w:val="single" w:sz="4" w:space="0" w:color="auto"/>
              <w:bottom w:val="single" w:sz="4" w:space="0" w:color="auto"/>
              <w:right w:val="single" w:sz="4" w:space="0" w:color="auto"/>
            </w:tcBorders>
          </w:tcPr>
          <w:p w:rsidR="00C6649B" w:rsidRDefault="00C6649B" w:rsidP="00267EA1">
            <w:pPr>
              <w:rPr>
                <w:rFonts w:ascii="Calibri" w:hAnsi="Calibri"/>
                <w:color w:val="000000"/>
              </w:rPr>
            </w:pPr>
            <w:r>
              <w:rPr>
                <w:rFonts w:ascii="Calibri" w:hAnsi="Calibri"/>
                <w:color w:val="000000"/>
              </w:rPr>
              <w:t>McCormack</w:t>
            </w:r>
          </w:p>
        </w:tc>
        <w:tc>
          <w:tcPr>
            <w:tcW w:w="1681" w:type="dxa"/>
            <w:tcBorders>
              <w:top w:val="nil"/>
              <w:left w:val="single" w:sz="4" w:space="0" w:color="auto"/>
              <w:bottom w:val="single" w:sz="4" w:space="0" w:color="auto"/>
              <w:right w:val="single" w:sz="4" w:space="0" w:color="auto"/>
            </w:tcBorders>
          </w:tcPr>
          <w:p w:rsidR="00C6649B" w:rsidRDefault="00C6649B" w:rsidP="00267EA1">
            <w:pPr>
              <w:rPr>
                <w:rFonts w:ascii="Calibri" w:hAnsi="Calibri"/>
                <w:color w:val="000000"/>
              </w:rPr>
            </w:pPr>
          </w:p>
        </w:tc>
      </w:tr>
      <w:tr w:rsidR="00C6649B" w:rsidRPr="004C594B" w:rsidTr="00C6649B">
        <w:trPr>
          <w:gridAfter w:val="3"/>
          <w:wAfter w:w="8650" w:type="dxa"/>
          <w:trHeight w:val="315"/>
        </w:trPr>
        <w:tc>
          <w:tcPr>
            <w:tcW w:w="995" w:type="dxa"/>
            <w:gridSpan w:val="2"/>
            <w:vAlign w:val="bottom"/>
          </w:tcPr>
          <w:p w:rsidR="00C6649B" w:rsidRDefault="00C6649B">
            <w:pPr>
              <w:rPr>
                <w:rFonts w:ascii="Calibri" w:hAnsi="Calibri"/>
                <w:b/>
                <w:bCs/>
                <w:color w:val="000000"/>
              </w:rPr>
            </w:pPr>
          </w:p>
        </w:tc>
      </w:tr>
      <w:tr w:rsidR="00C6649B" w:rsidRPr="004C594B" w:rsidTr="00C6649B">
        <w:trPr>
          <w:gridAfter w:val="3"/>
          <w:wAfter w:w="8650" w:type="dxa"/>
          <w:trHeight w:val="315"/>
        </w:trPr>
        <w:tc>
          <w:tcPr>
            <w:tcW w:w="995" w:type="dxa"/>
            <w:gridSpan w:val="2"/>
            <w:vAlign w:val="bottom"/>
          </w:tcPr>
          <w:p w:rsidR="00C6649B" w:rsidRDefault="00C6649B">
            <w:pPr>
              <w:rPr>
                <w:rFonts w:ascii="Calibri" w:hAnsi="Calibri"/>
                <w:b/>
                <w:bCs/>
                <w:color w:val="000000"/>
              </w:rPr>
            </w:pPr>
          </w:p>
        </w:tc>
      </w:tr>
      <w:tr w:rsidR="00C6649B" w:rsidRPr="004C594B" w:rsidTr="00C6649B">
        <w:trPr>
          <w:gridAfter w:val="4"/>
          <w:wAfter w:w="8650" w:type="dxa"/>
          <w:trHeight w:val="315"/>
        </w:trPr>
        <w:tc>
          <w:tcPr>
            <w:tcW w:w="995" w:type="dxa"/>
            <w:vAlign w:val="bottom"/>
          </w:tcPr>
          <w:p w:rsidR="00C6649B" w:rsidRDefault="00C6649B">
            <w:pPr>
              <w:rPr>
                <w:rFonts w:ascii="Calibri" w:hAnsi="Calibri"/>
                <w:b/>
                <w:bCs/>
                <w:color w:val="000000"/>
              </w:rPr>
            </w:pPr>
          </w:p>
        </w:tc>
      </w:tr>
    </w:tbl>
    <w:p w:rsidR="00C75431" w:rsidRDefault="00ED4FE9" w:rsidP="0034694A">
      <w:pPr>
        <w:rPr>
          <w:b/>
          <w:sz w:val="32"/>
          <w:szCs w:val="32"/>
        </w:rPr>
      </w:pPr>
      <w:r>
        <w:rPr>
          <w:noProof/>
          <w:lang w:val="en-US" w:eastAsia="en-US"/>
        </w:rPr>
        <w:drawing>
          <wp:anchor distT="0" distB="0" distL="114300" distR="114300" simplePos="0" relativeHeight="251652096" behindDoc="1" locked="0" layoutInCell="1" allowOverlap="1" wp14:anchorId="199D6303" wp14:editId="45EC2CDA">
            <wp:simplePos x="0" y="0"/>
            <wp:positionH relativeFrom="column">
              <wp:posOffset>0</wp:posOffset>
            </wp:positionH>
            <wp:positionV relativeFrom="paragraph">
              <wp:posOffset>0</wp:posOffset>
            </wp:positionV>
            <wp:extent cx="7235190" cy="7419975"/>
            <wp:effectExtent l="0" t="0" r="3810" b="9525"/>
            <wp:wrapTight wrapText="bothSides">
              <wp:wrapPolygon edited="0">
                <wp:start x="0" y="0"/>
                <wp:lineTo x="0" y="21572"/>
                <wp:lineTo x="21555" y="21572"/>
                <wp:lineTo x="215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235190" cy="7419975"/>
                    </a:xfrm>
                    <a:prstGeom prst="rect">
                      <a:avLst/>
                    </a:prstGeom>
                  </pic:spPr>
                </pic:pic>
              </a:graphicData>
            </a:graphic>
            <wp14:sizeRelH relativeFrom="page">
              <wp14:pctWidth>0</wp14:pctWidth>
            </wp14:sizeRelH>
            <wp14:sizeRelV relativeFrom="page">
              <wp14:pctHeight>0</wp14:pctHeight>
            </wp14:sizeRelV>
          </wp:anchor>
        </w:drawing>
      </w:r>
    </w:p>
    <w:p w:rsidR="0034694A" w:rsidRDefault="00CF4B5B" w:rsidP="0034694A">
      <w:pPr>
        <w:rPr>
          <w:b/>
          <w:sz w:val="32"/>
          <w:szCs w:val="32"/>
        </w:rPr>
      </w:pPr>
      <w:r>
        <w:rPr>
          <w:b/>
          <w:sz w:val="32"/>
          <w:szCs w:val="32"/>
        </w:rPr>
        <w:lastRenderedPageBreak/>
        <w:t xml:space="preserve">Photo by Brian Schouten and Canada Cup photographer </w:t>
      </w:r>
      <w:r>
        <w:t>smugmug website:  </w:t>
      </w:r>
      <w:hyperlink r:id="rId26" w:tgtFrame="_blank" w:history="1">
        <w:r>
          <w:rPr>
            <w:rStyle w:val="Hyperlink"/>
          </w:rPr>
          <w:t>http://u18canadacup2014.smugmug.com/Event-Photos/Volunteers-and-Officials/</w:t>
        </w:r>
      </w:hyperlink>
    </w:p>
    <w:p w:rsidR="0034694A" w:rsidRDefault="0034694A" w:rsidP="0034694A">
      <w:pPr>
        <w:rPr>
          <w:b/>
          <w:sz w:val="32"/>
          <w:szCs w:val="32"/>
        </w:rPr>
      </w:pPr>
    </w:p>
    <w:p w:rsidR="004420AD" w:rsidRDefault="00A72C1E" w:rsidP="0034694A">
      <w:pPr>
        <w:rPr>
          <w:b/>
          <w:sz w:val="32"/>
          <w:szCs w:val="32"/>
        </w:rPr>
      </w:pPr>
      <w:r>
        <w:rPr>
          <w:b/>
          <w:sz w:val="32"/>
          <w:szCs w:val="32"/>
        </w:rPr>
        <w:t>Bronze Medal Game</w:t>
      </w:r>
      <w:r w:rsidR="004420AD">
        <w:rPr>
          <w:b/>
          <w:sz w:val="32"/>
          <w:szCs w:val="32"/>
        </w:rPr>
        <w:t xml:space="preserve"> Officials</w:t>
      </w:r>
    </w:p>
    <w:tbl>
      <w:tblPr>
        <w:tblStyle w:val="TableGrid"/>
        <w:tblW w:w="0" w:type="auto"/>
        <w:tblLook w:val="04A0" w:firstRow="1" w:lastRow="0" w:firstColumn="1" w:lastColumn="0" w:noHBand="0" w:noVBand="1"/>
      </w:tblPr>
      <w:tblGrid>
        <w:gridCol w:w="2574"/>
        <w:gridCol w:w="2574"/>
        <w:gridCol w:w="2574"/>
        <w:gridCol w:w="2574"/>
      </w:tblGrid>
      <w:tr w:rsidR="004420AD" w:rsidTr="004420AD">
        <w:tc>
          <w:tcPr>
            <w:tcW w:w="2574" w:type="dxa"/>
          </w:tcPr>
          <w:p w:rsidR="004420AD" w:rsidRPr="004420AD" w:rsidRDefault="004420AD" w:rsidP="0034694A">
            <w:pPr>
              <w:rPr>
                <w:b/>
              </w:rPr>
            </w:pPr>
            <w:r w:rsidRPr="004420AD">
              <w:rPr>
                <w:b/>
              </w:rPr>
              <w:t>Referee</w:t>
            </w:r>
          </w:p>
        </w:tc>
        <w:tc>
          <w:tcPr>
            <w:tcW w:w="2574" w:type="dxa"/>
          </w:tcPr>
          <w:p w:rsidR="004420AD" w:rsidRPr="004420AD" w:rsidRDefault="004420AD" w:rsidP="0034694A">
            <w:pPr>
              <w:rPr>
                <w:b/>
              </w:rPr>
            </w:pPr>
            <w:r w:rsidRPr="004420AD">
              <w:rPr>
                <w:b/>
              </w:rPr>
              <w:t>Mike Ciona</w:t>
            </w:r>
          </w:p>
        </w:tc>
        <w:tc>
          <w:tcPr>
            <w:tcW w:w="2574" w:type="dxa"/>
          </w:tcPr>
          <w:p w:rsidR="004420AD" w:rsidRPr="004420AD" w:rsidRDefault="004420AD" w:rsidP="0034694A">
            <w:pPr>
              <w:rPr>
                <w:b/>
              </w:rPr>
            </w:pPr>
            <w:r w:rsidRPr="004420AD">
              <w:rPr>
                <w:b/>
              </w:rPr>
              <w:t>Line Judge</w:t>
            </w:r>
          </w:p>
        </w:tc>
        <w:tc>
          <w:tcPr>
            <w:tcW w:w="2574" w:type="dxa"/>
          </w:tcPr>
          <w:p w:rsidR="004420AD" w:rsidRPr="004420AD" w:rsidRDefault="004420AD" w:rsidP="0034694A">
            <w:pPr>
              <w:rPr>
                <w:b/>
              </w:rPr>
            </w:pPr>
            <w:r w:rsidRPr="004420AD">
              <w:rPr>
                <w:b/>
              </w:rPr>
              <w:t>Mike Hillman</w:t>
            </w:r>
          </w:p>
        </w:tc>
      </w:tr>
      <w:tr w:rsidR="004420AD" w:rsidTr="004420AD">
        <w:tc>
          <w:tcPr>
            <w:tcW w:w="2574" w:type="dxa"/>
          </w:tcPr>
          <w:p w:rsidR="004420AD" w:rsidRPr="004420AD" w:rsidRDefault="004420AD" w:rsidP="0034694A">
            <w:pPr>
              <w:rPr>
                <w:b/>
              </w:rPr>
            </w:pPr>
            <w:r w:rsidRPr="004420AD">
              <w:rPr>
                <w:b/>
              </w:rPr>
              <w:t>Umpire</w:t>
            </w:r>
          </w:p>
        </w:tc>
        <w:tc>
          <w:tcPr>
            <w:tcW w:w="2574" w:type="dxa"/>
          </w:tcPr>
          <w:p w:rsidR="004420AD" w:rsidRPr="004420AD" w:rsidRDefault="004420AD" w:rsidP="0034694A">
            <w:pPr>
              <w:rPr>
                <w:b/>
              </w:rPr>
            </w:pPr>
            <w:r w:rsidRPr="004420AD">
              <w:rPr>
                <w:b/>
              </w:rPr>
              <w:t>J.R. Simpson</w:t>
            </w:r>
          </w:p>
        </w:tc>
        <w:tc>
          <w:tcPr>
            <w:tcW w:w="2574" w:type="dxa"/>
          </w:tcPr>
          <w:p w:rsidR="004420AD" w:rsidRPr="004420AD" w:rsidRDefault="004420AD" w:rsidP="0034694A">
            <w:pPr>
              <w:rPr>
                <w:b/>
              </w:rPr>
            </w:pPr>
            <w:r w:rsidRPr="004420AD">
              <w:rPr>
                <w:b/>
              </w:rPr>
              <w:t>Side Judge</w:t>
            </w:r>
          </w:p>
        </w:tc>
        <w:tc>
          <w:tcPr>
            <w:tcW w:w="2574" w:type="dxa"/>
          </w:tcPr>
          <w:p w:rsidR="004420AD" w:rsidRPr="004420AD" w:rsidRDefault="004420AD" w:rsidP="0034694A">
            <w:pPr>
              <w:rPr>
                <w:b/>
              </w:rPr>
            </w:pPr>
            <w:r w:rsidRPr="004420AD">
              <w:rPr>
                <w:b/>
              </w:rPr>
              <w:t>Shane Carter</w:t>
            </w:r>
          </w:p>
        </w:tc>
      </w:tr>
      <w:tr w:rsidR="004420AD" w:rsidTr="004420AD">
        <w:tc>
          <w:tcPr>
            <w:tcW w:w="2574" w:type="dxa"/>
          </w:tcPr>
          <w:p w:rsidR="004420AD" w:rsidRPr="004420AD" w:rsidRDefault="004420AD" w:rsidP="0034694A">
            <w:pPr>
              <w:rPr>
                <w:b/>
              </w:rPr>
            </w:pPr>
            <w:r w:rsidRPr="004420AD">
              <w:rPr>
                <w:b/>
              </w:rPr>
              <w:t>Field Judge</w:t>
            </w:r>
          </w:p>
        </w:tc>
        <w:tc>
          <w:tcPr>
            <w:tcW w:w="2574" w:type="dxa"/>
          </w:tcPr>
          <w:p w:rsidR="004420AD" w:rsidRPr="004420AD" w:rsidRDefault="004420AD" w:rsidP="0034694A">
            <w:pPr>
              <w:rPr>
                <w:b/>
              </w:rPr>
            </w:pPr>
            <w:r w:rsidRPr="004420AD">
              <w:rPr>
                <w:b/>
              </w:rPr>
              <w:t>Iain Cropper</w:t>
            </w:r>
          </w:p>
        </w:tc>
        <w:tc>
          <w:tcPr>
            <w:tcW w:w="2574" w:type="dxa"/>
          </w:tcPr>
          <w:p w:rsidR="004420AD" w:rsidRPr="004420AD" w:rsidRDefault="004420AD" w:rsidP="0034694A">
            <w:pPr>
              <w:rPr>
                <w:b/>
              </w:rPr>
            </w:pPr>
            <w:r w:rsidRPr="004420AD">
              <w:rPr>
                <w:b/>
              </w:rPr>
              <w:t>Back Judge</w:t>
            </w:r>
          </w:p>
        </w:tc>
        <w:tc>
          <w:tcPr>
            <w:tcW w:w="2574" w:type="dxa"/>
          </w:tcPr>
          <w:p w:rsidR="004420AD" w:rsidRPr="004420AD" w:rsidRDefault="004420AD" w:rsidP="0034694A">
            <w:pPr>
              <w:rPr>
                <w:b/>
              </w:rPr>
            </w:pPr>
            <w:r w:rsidRPr="004420AD">
              <w:rPr>
                <w:b/>
              </w:rPr>
              <w:t>Brian Schouten</w:t>
            </w:r>
          </w:p>
        </w:tc>
      </w:tr>
      <w:tr w:rsidR="004420AD" w:rsidTr="004420AD">
        <w:tc>
          <w:tcPr>
            <w:tcW w:w="2574" w:type="dxa"/>
          </w:tcPr>
          <w:p w:rsidR="004420AD" w:rsidRPr="004420AD" w:rsidRDefault="004420AD" w:rsidP="0034694A">
            <w:pPr>
              <w:rPr>
                <w:b/>
              </w:rPr>
            </w:pPr>
            <w:r w:rsidRPr="004420AD">
              <w:rPr>
                <w:b/>
              </w:rPr>
              <w:t>Head Linesman</w:t>
            </w:r>
          </w:p>
        </w:tc>
        <w:tc>
          <w:tcPr>
            <w:tcW w:w="2574" w:type="dxa"/>
          </w:tcPr>
          <w:p w:rsidR="004420AD" w:rsidRPr="004420AD" w:rsidRDefault="004420AD" w:rsidP="0034694A">
            <w:pPr>
              <w:rPr>
                <w:b/>
              </w:rPr>
            </w:pPr>
            <w:r w:rsidRPr="004420AD">
              <w:rPr>
                <w:b/>
              </w:rPr>
              <w:t>Dan Senerchia</w:t>
            </w:r>
          </w:p>
        </w:tc>
        <w:tc>
          <w:tcPr>
            <w:tcW w:w="2574" w:type="dxa"/>
          </w:tcPr>
          <w:p w:rsidR="004420AD" w:rsidRPr="004420AD" w:rsidRDefault="004420AD" w:rsidP="0034694A">
            <w:pPr>
              <w:rPr>
                <w:b/>
              </w:rPr>
            </w:pPr>
          </w:p>
        </w:tc>
        <w:tc>
          <w:tcPr>
            <w:tcW w:w="2574" w:type="dxa"/>
          </w:tcPr>
          <w:p w:rsidR="004420AD" w:rsidRPr="004420AD" w:rsidRDefault="004420AD" w:rsidP="0034694A">
            <w:pPr>
              <w:rPr>
                <w:b/>
              </w:rPr>
            </w:pPr>
          </w:p>
        </w:tc>
      </w:tr>
    </w:tbl>
    <w:p w:rsidR="0034694A" w:rsidRDefault="0034694A" w:rsidP="0034694A">
      <w:pPr>
        <w:rPr>
          <w:b/>
          <w:sz w:val="32"/>
          <w:szCs w:val="32"/>
        </w:rPr>
      </w:pPr>
    </w:p>
    <w:p w:rsidR="0034694A" w:rsidRDefault="004420AD" w:rsidP="0034694A">
      <w:pPr>
        <w:rPr>
          <w:b/>
          <w:sz w:val="32"/>
          <w:szCs w:val="32"/>
        </w:rPr>
      </w:pPr>
      <w:r>
        <w:rPr>
          <w:noProof/>
          <w:lang w:val="en-US" w:eastAsia="en-US"/>
        </w:rPr>
        <w:drawing>
          <wp:anchor distT="0" distB="0" distL="114300" distR="114300" simplePos="0" relativeHeight="251653120" behindDoc="1" locked="0" layoutInCell="1" allowOverlap="1" wp14:anchorId="11205CAB" wp14:editId="218FD421">
            <wp:simplePos x="0" y="0"/>
            <wp:positionH relativeFrom="column">
              <wp:posOffset>952500</wp:posOffset>
            </wp:positionH>
            <wp:positionV relativeFrom="paragraph">
              <wp:posOffset>109220</wp:posOffset>
            </wp:positionV>
            <wp:extent cx="3543300" cy="2362835"/>
            <wp:effectExtent l="0" t="0" r="0" b="0"/>
            <wp:wrapTight wrapText="bothSides">
              <wp:wrapPolygon edited="0">
                <wp:start x="0" y="0"/>
                <wp:lineTo x="0" y="21420"/>
                <wp:lineTo x="21484" y="21420"/>
                <wp:lineTo x="21484" y="0"/>
                <wp:lineTo x="0" y="0"/>
              </wp:wrapPolygon>
            </wp:wrapTight>
            <wp:docPr id="37" name="Picture 37" descr="C:\Users\rhallock\Pictures\cc\LC2_0720-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llock\Pictures\cc\LC2_0720-X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330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94A" w:rsidRDefault="0034694A" w:rsidP="0034694A">
      <w:pPr>
        <w:rPr>
          <w:b/>
          <w:sz w:val="32"/>
          <w:szCs w:val="32"/>
        </w:rPr>
      </w:pPr>
    </w:p>
    <w:p w:rsidR="0034694A" w:rsidRDefault="0034694A" w:rsidP="0034694A">
      <w:pPr>
        <w:rPr>
          <w:b/>
          <w:sz w:val="32"/>
          <w:szCs w:val="32"/>
        </w:rPr>
      </w:pPr>
    </w:p>
    <w:p w:rsidR="0034694A" w:rsidRDefault="0034694A" w:rsidP="0034694A">
      <w:pPr>
        <w:rPr>
          <w:b/>
          <w:sz w:val="32"/>
          <w:szCs w:val="32"/>
        </w:rPr>
      </w:pPr>
    </w:p>
    <w:p w:rsidR="0034694A" w:rsidRDefault="0034694A" w:rsidP="0034694A">
      <w:pPr>
        <w:rPr>
          <w:b/>
          <w:sz w:val="32"/>
          <w:szCs w:val="32"/>
        </w:rPr>
      </w:pPr>
    </w:p>
    <w:p w:rsidR="0034694A" w:rsidRDefault="0034694A" w:rsidP="0034694A">
      <w:pPr>
        <w:rPr>
          <w:b/>
          <w:sz w:val="32"/>
          <w:szCs w:val="32"/>
        </w:rPr>
      </w:pPr>
    </w:p>
    <w:p w:rsidR="0034694A" w:rsidRDefault="0034694A" w:rsidP="0034694A">
      <w:pPr>
        <w:rPr>
          <w:b/>
          <w:sz w:val="32"/>
          <w:szCs w:val="32"/>
        </w:rPr>
      </w:pPr>
    </w:p>
    <w:p w:rsidR="00E60097" w:rsidRPr="00AE4599" w:rsidRDefault="00E60097" w:rsidP="00E60097">
      <w:pPr>
        <w:pStyle w:val="Heading1"/>
        <w:spacing w:before="0" w:beforeAutospacing="0" w:after="0" w:afterAutospacing="0"/>
        <w:jc w:val="right"/>
        <w:textAlignment w:val="baseline"/>
        <w:rPr>
          <w:rFonts w:ascii="Calibri" w:hAnsi="Calibri"/>
          <w:bCs w:val="0"/>
          <w:color w:val="548DD4"/>
          <w:sz w:val="24"/>
          <w:szCs w:val="24"/>
        </w:rPr>
      </w:pPr>
    </w:p>
    <w:p w:rsidR="004420AD" w:rsidRDefault="004420AD" w:rsidP="00B42173">
      <w:pPr>
        <w:pStyle w:val="Heading1"/>
        <w:jc w:val="center"/>
      </w:pPr>
    </w:p>
    <w:p w:rsidR="004420AD" w:rsidRDefault="004420AD" w:rsidP="00B42173">
      <w:pPr>
        <w:pStyle w:val="Heading1"/>
        <w:jc w:val="center"/>
      </w:pPr>
      <w:r>
        <w:rPr>
          <w:noProof/>
          <w:lang w:val="en-US" w:eastAsia="en-US"/>
        </w:rPr>
        <w:drawing>
          <wp:anchor distT="0" distB="0" distL="114300" distR="114300" simplePos="0" relativeHeight="251656192" behindDoc="1" locked="0" layoutInCell="1" allowOverlap="1" wp14:anchorId="21A3E9D1" wp14:editId="284DCB4C">
            <wp:simplePos x="0" y="0"/>
            <wp:positionH relativeFrom="column">
              <wp:posOffset>5207000</wp:posOffset>
            </wp:positionH>
            <wp:positionV relativeFrom="paragraph">
              <wp:posOffset>410210</wp:posOffset>
            </wp:positionV>
            <wp:extent cx="1402715" cy="1706245"/>
            <wp:effectExtent l="0" t="0" r="6985" b="8255"/>
            <wp:wrapTight wrapText="bothSides">
              <wp:wrapPolygon edited="0">
                <wp:start x="0" y="0"/>
                <wp:lineTo x="0" y="21463"/>
                <wp:lineTo x="21414" y="21463"/>
                <wp:lineTo x="21414" y="0"/>
                <wp:lineTo x="0" y="0"/>
              </wp:wrapPolygon>
            </wp:wrapTight>
            <wp:docPr id="49" name="Picture 49" descr="C:\Users\rhallock\Pictures\cc\LC1_1718-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allock\Pictures\cc\LC1_1718-XL.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509" r="23521" b="21635"/>
                    <a:stretch/>
                  </pic:blipFill>
                  <pic:spPr bwMode="auto">
                    <a:xfrm>
                      <a:off x="0" y="0"/>
                      <a:ext cx="1402715" cy="170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168" behindDoc="1" locked="0" layoutInCell="1" allowOverlap="1" wp14:anchorId="4B7CEA51" wp14:editId="1235F8C0">
            <wp:simplePos x="0" y="0"/>
            <wp:positionH relativeFrom="column">
              <wp:posOffset>2159000</wp:posOffset>
            </wp:positionH>
            <wp:positionV relativeFrom="paragraph">
              <wp:posOffset>456565</wp:posOffset>
            </wp:positionV>
            <wp:extent cx="1160780" cy="1724660"/>
            <wp:effectExtent l="0" t="0" r="1270" b="8890"/>
            <wp:wrapTight wrapText="bothSides">
              <wp:wrapPolygon edited="0">
                <wp:start x="0" y="0"/>
                <wp:lineTo x="0" y="21473"/>
                <wp:lineTo x="21269" y="21473"/>
                <wp:lineTo x="21269" y="0"/>
                <wp:lineTo x="0" y="0"/>
              </wp:wrapPolygon>
            </wp:wrapTight>
            <wp:docPr id="48" name="Picture 48" descr="C:\Users\rhallock\Pictures\cc\LC1_9057-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allock\Pictures\cc\LC1_9057-X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0481" t="1685" r="22436" b="37920"/>
                    <a:stretch/>
                  </pic:blipFill>
                  <pic:spPr bwMode="auto">
                    <a:xfrm>
                      <a:off x="0" y="0"/>
                      <a:ext cx="1160780" cy="172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4144" behindDoc="1" locked="0" layoutInCell="1" allowOverlap="1" wp14:anchorId="3B9490A0" wp14:editId="4D7D30C7">
            <wp:simplePos x="0" y="0"/>
            <wp:positionH relativeFrom="column">
              <wp:posOffset>99695</wp:posOffset>
            </wp:positionH>
            <wp:positionV relativeFrom="paragraph">
              <wp:posOffset>511810</wp:posOffset>
            </wp:positionV>
            <wp:extent cx="1190625" cy="1669415"/>
            <wp:effectExtent l="0" t="0" r="9525" b="6985"/>
            <wp:wrapTight wrapText="bothSides">
              <wp:wrapPolygon edited="0">
                <wp:start x="0" y="0"/>
                <wp:lineTo x="0" y="21444"/>
                <wp:lineTo x="21427" y="21444"/>
                <wp:lineTo x="21427" y="0"/>
                <wp:lineTo x="0" y="0"/>
              </wp:wrapPolygon>
            </wp:wrapTight>
            <wp:docPr id="46" name="Picture 46" descr="C:\Users\rhallock\Pictures\cc\LC2_0341-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hallock\Pictures\cc\LC2_0341-X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269" t="1687" r="28045" b="37919"/>
                    <a:stretch/>
                  </pic:blipFill>
                  <pic:spPr bwMode="auto">
                    <a:xfrm>
                      <a:off x="0" y="0"/>
                      <a:ext cx="1190625" cy="166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20AD" w:rsidRDefault="00600B1B" w:rsidP="00B42173">
      <w:pPr>
        <w:pStyle w:val="Heading1"/>
        <w:jc w:val="center"/>
      </w:pPr>
      <w:r>
        <w:rPr>
          <w:noProof/>
          <w:lang w:val="en-US" w:eastAsia="en-US"/>
        </w:rPr>
        <w:drawing>
          <wp:anchor distT="0" distB="0" distL="114300" distR="114300" simplePos="0" relativeHeight="251660288" behindDoc="1" locked="0" layoutInCell="1" allowOverlap="1" wp14:anchorId="5D5B63BE" wp14:editId="160E69C9">
            <wp:simplePos x="0" y="0"/>
            <wp:positionH relativeFrom="column">
              <wp:posOffset>2034540</wp:posOffset>
            </wp:positionH>
            <wp:positionV relativeFrom="paragraph">
              <wp:posOffset>34925</wp:posOffset>
            </wp:positionV>
            <wp:extent cx="1367790" cy="1704975"/>
            <wp:effectExtent l="0" t="0" r="3810" b="9525"/>
            <wp:wrapTight wrapText="bothSides">
              <wp:wrapPolygon edited="0">
                <wp:start x="0" y="0"/>
                <wp:lineTo x="0" y="21479"/>
                <wp:lineTo x="21359" y="21479"/>
                <wp:lineTo x="21359" y="0"/>
                <wp:lineTo x="0" y="0"/>
              </wp:wrapPolygon>
            </wp:wrapTight>
            <wp:docPr id="54" name="Picture 54" descr="http://u18canadacup2014.smugmug.com/Event-Photos/Volunteers-and-Officials/i-7H9LQkB/0/L/LC2_893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407955701490_30065" descr="http://u18canadacup2014.smugmug.com/Event-Photos/Volunteers-and-Officials/i-7H9LQkB/0/L/LC2_8935-L.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5994" t="2405" r="38849" b="31939"/>
                    <a:stretch/>
                  </pic:blipFill>
                  <pic:spPr bwMode="auto">
                    <a:xfrm>
                      <a:off x="0" y="0"/>
                      <a:ext cx="136779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20AD" w:rsidRDefault="004420AD" w:rsidP="00B42173">
      <w:pPr>
        <w:pStyle w:val="Heading1"/>
        <w:jc w:val="center"/>
      </w:pPr>
    </w:p>
    <w:p w:rsidR="004420AD" w:rsidRDefault="004420AD" w:rsidP="00B42173">
      <w:pPr>
        <w:pStyle w:val="Heading1"/>
        <w:jc w:val="center"/>
      </w:pPr>
    </w:p>
    <w:p w:rsidR="004420AD" w:rsidRDefault="00600B1B" w:rsidP="00B42173">
      <w:pPr>
        <w:pStyle w:val="Heading1"/>
        <w:jc w:val="center"/>
      </w:pPr>
      <w:r>
        <w:rPr>
          <w:noProof/>
          <w:lang w:val="en-US" w:eastAsia="en-US"/>
        </w:rPr>
        <w:drawing>
          <wp:anchor distT="0" distB="0" distL="114300" distR="114300" simplePos="0" relativeHeight="251657216" behindDoc="1" locked="0" layoutInCell="1" allowOverlap="1" wp14:anchorId="3B0D1B97" wp14:editId="00E83804">
            <wp:simplePos x="0" y="0"/>
            <wp:positionH relativeFrom="column">
              <wp:posOffset>-1298575</wp:posOffset>
            </wp:positionH>
            <wp:positionV relativeFrom="paragraph">
              <wp:posOffset>394335</wp:posOffset>
            </wp:positionV>
            <wp:extent cx="1207770" cy="1558290"/>
            <wp:effectExtent l="0" t="0" r="0" b="3810"/>
            <wp:wrapTight wrapText="bothSides">
              <wp:wrapPolygon edited="0">
                <wp:start x="0" y="0"/>
                <wp:lineTo x="0" y="21389"/>
                <wp:lineTo x="21123" y="21389"/>
                <wp:lineTo x="21123" y="0"/>
                <wp:lineTo x="0" y="0"/>
              </wp:wrapPolygon>
            </wp:wrapTight>
            <wp:docPr id="50" name="Picture 50" descr="C:\Users\rhallock\Pictures\cc\LC1_0591-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hallock\Pictures\cc\LC1_0591-XL.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303" t="3848" r="19993"/>
                    <a:stretch/>
                  </pic:blipFill>
                  <pic:spPr bwMode="auto">
                    <a:xfrm>
                      <a:off x="0" y="0"/>
                      <a:ext cx="1207770" cy="155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1" locked="0" layoutInCell="1" allowOverlap="1" wp14:anchorId="4345870D" wp14:editId="5D5AE725">
            <wp:simplePos x="0" y="0"/>
            <wp:positionH relativeFrom="column">
              <wp:posOffset>1057910</wp:posOffset>
            </wp:positionH>
            <wp:positionV relativeFrom="paragraph">
              <wp:posOffset>311150</wp:posOffset>
            </wp:positionV>
            <wp:extent cx="1295400" cy="1729740"/>
            <wp:effectExtent l="0" t="0" r="0" b="3810"/>
            <wp:wrapTight wrapText="bothSides">
              <wp:wrapPolygon edited="0">
                <wp:start x="0" y="0"/>
                <wp:lineTo x="0" y="21410"/>
                <wp:lineTo x="21282" y="21410"/>
                <wp:lineTo x="21282" y="0"/>
                <wp:lineTo x="0" y="0"/>
              </wp:wrapPolygon>
            </wp:wrapTight>
            <wp:docPr id="51" name="Picture 51" descr="https://lh3.googleusercontent.com/-8IfGKhNu--4/U8NVi3NGmgI/AAAAAAAANqY/xcMVECq1KYQ/w847-h567-no/DSC0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8IfGKhNu--4/U8NVi3NGmgI/AAAAAAAANqY/xcMVECq1KYQ/w847-h567-no/DSC04036.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7820" t="24658" r="27724" b="6636"/>
                    <a:stretch/>
                  </pic:blipFill>
                  <pic:spPr bwMode="auto">
                    <a:xfrm>
                      <a:off x="0" y="0"/>
                      <a:ext cx="1295400" cy="172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0AD">
        <w:rPr>
          <w:noProof/>
          <w:lang w:val="en-US" w:eastAsia="en-US"/>
        </w:rPr>
        <w:drawing>
          <wp:anchor distT="0" distB="0" distL="114300" distR="114300" simplePos="0" relativeHeight="251659264" behindDoc="1" locked="0" layoutInCell="1" allowOverlap="1" wp14:anchorId="03626617" wp14:editId="70F32631">
            <wp:simplePos x="0" y="0"/>
            <wp:positionH relativeFrom="column">
              <wp:posOffset>3102610</wp:posOffset>
            </wp:positionH>
            <wp:positionV relativeFrom="paragraph">
              <wp:posOffset>199390</wp:posOffset>
            </wp:positionV>
            <wp:extent cx="1457325" cy="1755140"/>
            <wp:effectExtent l="0" t="0" r="9525" b="0"/>
            <wp:wrapTight wrapText="bothSides">
              <wp:wrapPolygon edited="0">
                <wp:start x="0" y="0"/>
                <wp:lineTo x="0" y="21334"/>
                <wp:lineTo x="21459" y="21334"/>
                <wp:lineTo x="21459" y="0"/>
                <wp:lineTo x="0" y="0"/>
              </wp:wrapPolygon>
            </wp:wrapTight>
            <wp:docPr id="52" name="Picture 52" descr="C:\Users\rhallock\Pictures\cc\LC2_7882-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allock\Pictures\cc\LC2_7882-XL.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552" t="2164" r="30255"/>
                    <a:stretch/>
                  </pic:blipFill>
                  <pic:spPr bwMode="auto">
                    <a:xfrm>
                      <a:off x="0" y="0"/>
                      <a:ext cx="1457325"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20AD" w:rsidRDefault="004420AD" w:rsidP="00B42173">
      <w:pPr>
        <w:pStyle w:val="Heading1"/>
        <w:jc w:val="center"/>
      </w:pPr>
    </w:p>
    <w:p w:rsidR="004420AD" w:rsidRDefault="004420AD" w:rsidP="00B42173">
      <w:pPr>
        <w:pStyle w:val="Heading1"/>
        <w:jc w:val="center"/>
      </w:pPr>
    </w:p>
    <w:p w:rsidR="004420AD" w:rsidRPr="00CF4B5B" w:rsidRDefault="004420AD" w:rsidP="00CF4B5B">
      <w:pPr>
        <w:pStyle w:val="Heading1"/>
        <w:rPr>
          <w:b w:val="0"/>
        </w:rPr>
      </w:pPr>
    </w:p>
    <w:p w:rsidR="004420AD" w:rsidRDefault="00CF4B5B" w:rsidP="00CF4B5B">
      <w:pPr>
        <w:pStyle w:val="Heading1"/>
        <w:rPr>
          <w:sz w:val="32"/>
          <w:szCs w:val="32"/>
        </w:rPr>
      </w:pPr>
      <w:r>
        <w:rPr>
          <w:sz w:val="32"/>
          <w:szCs w:val="32"/>
        </w:rPr>
        <w:t>Game Supervision</w:t>
      </w:r>
    </w:p>
    <w:p w:rsidR="00CF4B5B" w:rsidRDefault="00CF4B5B" w:rsidP="00CF4B5B">
      <w:pPr>
        <w:pStyle w:val="Heading1"/>
        <w:rPr>
          <w:b w:val="0"/>
          <w:sz w:val="28"/>
          <w:szCs w:val="28"/>
        </w:rPr>
      </w:pPr>
      <w:r w:rsidRPr="00CF4B5B">
        <w:rPr>
          <w:b w:val="0"/>
          <w:sz w:val="28"/>
          <w:szCs w:val="28"/>
        </w:rPr>
        <w:t>Game supervision wa</w:t>
      </w:r>
      <w:r>
        <w:rPr>
          <w:b w:val="0"/>
          <w:sz w:val="28"/>
          <w:szCs w:val="28"/>
        </w:rPr>
        <w:t xml:space="preserve">s provide by a team of individuals with CFL,CIS and CJFL experience both on the field and now as game day supervisors. The team included Out of Province RIC Ron Hallock, Host RIC Murray </w:t>
      </w:r>
      <w:r w:rsidR="00562FD3">
        <w:rPr>
          <w:b w:val="0"/>
          <w:sz w:val="28"/>
          <w:szCs w:val="28"/>
        </w:rPr>
        <w:t xml:space="preserve">Mitchell, </w:t>
      </w:r>
      <w:r>
        <w:rPr>
          <w:b w:val="0"/>
          <w:sz w:val="28"/>
          <w:szCs w:val="28"/>
        </w:rPr>
        <w:t xml:space="preserve">CIS and CJFL supervisors Al Mitchell and Randy Warick (Saskatoon) and Robert St. </w:t>
      </w:r>
      <w:r w:rsidR="00562FD3">
        <w:rPr>
          <w:b w:val="0"/>
          <w:sz w:val="28"/>
          <w:szCs w:val="28"/>
        </w:rPr>
        <w:t>Pierre (FC</w:t>
      </w:r>
      <w:r>
        <w:rPr>
          <w:b w:val="0"/>
          <w:sz w:val="28"/>
          <w:szCs w:val="28"/>
        </w:rPr>
        <w:t xml:space="preserve"> Governance Chair).</w:t>
      </w:r>
    </w:p>
    <w:p w:rsidR="00CF4B5B" w:rsidRPr="00CF4B5B" w:rsidRDefault="00CF4B5B" w:rsidP="00CF4B5B">
      <w:pPr>
        <w:pStyle w:val="Heading1"/>
        <w:rPr>
          <w:b w:val="0"/>
          <w:sz w:val="28"/>
          <w:szCs w:val="28"/>
        </w:rPr>
      </w:pPr>
      <w:r>
        <w:rPr>
          <w:b w:val="0"/>
          <w:sz w:val="28"/>
          <w:szCs w:val="28"/>
        </w:rPr>
        <w:t>Members participated in pre-game,</w:t>
      </w:r>
      <w:r w:rsidR="00562FD3">
        <w:rPr>
          <w:b w:val="0"/>
          <w:sz w:val="28"/>
          <w:szCs w:val="28"/>
        </w:rPr>
        <w:t xml:space="preserve"> </w:t>
      </w:r>
      <w:r>
        <w:rPr>
          <w:b w:val="0"/>
          <w:sz w:val="28"/>
          <w:szCs w:val="28"/>
        </w:rPr>
        <w:t>half time and post-game meetings providing comments</w:t>
      </w:r>
      <w:r w:rsidR="00562FD3">
        <w:rPr>
          <w:b w:val="0"/>
          <w:sz w:val="28"/>
          <w:szCs w:val="28"/>
        </w:rPr>
        <w:t xml:space="preserve"> on officiating to help the development of the crews and individuals</w:t>
      </w:r>
    </w:p>
    <w:p w:rsidR="00562FD3" w:rsidRDefault="00E83D9D" w:rsidP="00B42173">
      <w:pPr>
        <w:pStyle w:val="Heading1"/>
        <w:jc w:val="center"/>
      </w:pPr>
      <w:r>
        <w:rPr>
          <w:noProof/>
          <w:lang w:val="en-US" w:eastAsia="en-US"/>
        </w:rPr>
        <w:drawing>
          <wp:inline distT="0" distB="0" distL="0" distR="0" wp14:anchorId="40361A72" wp14:editId="76A14D18">
            <wp:extent cx="3844304" cy="1657350"/>
            <wp:effectExtent l="0" t="0" r="3810" b="0"/>
            <wp:docPr id="56" name="Picture 56" descr="https://lh6.googleusercontent.com/-KIrkXwkRcKM/U8NRMAQgifI/AAAAAAAANhY/HaVvqE9hxfI/w847-h567-no/DSC0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IrkXwkRcKM/U8NRMAQgifI/AAAAAAAANhY/HaVvqE9hxfI/w847-h567-no/DSC0396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8184" t="1557" b="39313"/>
                    <a:stretch/>
                  </pic:blipFill>
                  <pic:spPr bwMode="auto">
                    <a:xfrm>
                      <a:off x="0" y="0"/>
                      <a:ext cx="3844304" cy="16573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rPr>
        <w:drawing>
          <wp:anchor distT="0" distB="0" distL="114300" distR="114300" simplePos="0" relativeHeight="251661312" behindDoc="1" locked="0" layoutInCell="1" allowOverlap="1" wp14:anchorId="42E42F38" wp14:editId="46F45F0B">
            <wp:simplePos x="0" y="0"/>
            <wp:positionH relativeFrom="column">
              <wp:posOffset>171450</wp:posOffset>
            </wp:positionH>
            <wp:positionV relativeFrom="paragraph">
              <wp:posOffset>6350</wp:posOffset>
            </wp:positionV>
            <wp:extent cx="1943100" cy="2581275"/>
            <wp:effectExtent l="0" t="0" r="0" b="9525"/>
            <wp:wrapTight wrapText="bothSides">
              <wp:wrapPolygon edited="0">
                <wp:start x="0" y="0"/>
                <wp:lineTo x="0" y="21520"/>
                <wp:lineTo x="21388" y="21520"/>
                <wp:lineTo x="21388" y="0"/>
                <wp:lineTo x="0" y="0"/>
              </wp:wrapPolygon>
            </wp:wrapTight>
            <wp:docPr id="55" name="Picture 55" descr="http://u18canadacup2014.smugmug.com/Event-Photos/Volunteers-and-Officials/i-9cKR5qS/0/L/LC2_0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407955701490_31231" descr="http://u18canadacup2014.smugmug.com/Event-Photos/Volunteers-and-Officials/i-9cKR5qS/0/L/LC2_0234-L.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7587" r="22166"/>
                    <a:stretch/>
                  </pic:blipFill>
                  <pic:spPr bwMode="auto">
                    <a:xfrm>
                      <a:off x="0" y="0"/>
                      <a:ext cx="194310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FD3" w:rsidRPr="00E83D9D" w:rsidRDefault="00E83D9D" w:rsidP="00E83D9D">
      <w:pPr>
        <w:pStyle w:val="Heading1"/>
        <w:jc w:val="center"/>
        <w:rPr>
          <w:b w:val="0"/>
          <w:sz w:val="28"/>
          <w:szCs w:val="28"/>
        </w:rPr>
      </w:pPr>
      <w:r>
        <w:rPr>
          <w:noProof/>
          <w:lang w:val="en-US" w:eastAsia="en-US"/>
        </w:rPr>
        <w:drawing>
          <wp:anchor distT="0" distB="0" distL="114300" distR="114300" simplePos="0" relativeHeight="251667456" behindDoc="1" locked="0" layoutInCell="1" allowOverlap="1" wp14:anchorId="6DAA0D44" wp14:editId="2FCBE809">
            <wp:simplePos x="0" y="0"/>
            <wp:positionH relativeFrom="column">
              <wp:posOffset>1210310</wp:posOffset>
            </wp:positionH>
            <wp:positionV relativeFrom="paragraph">
              <wp:posOffset>1047750</wp:posOffset>
            </wp:positionV>
            <wp:extent cx="2809875" cy="1876425"/>
            <wp:effectExtent l="0" t="0" r="9525" b="9525"/>
            <wp:wrapTight wrapText="bothSides">
              <wp:wrapPolygon edited="0">
                <wp:start x="0" y="0"/>
                <wp:lineTo x="0" y="21490"/>
                <wp:lineTo x="21527" y="21490"/>
                <wp:lineTo x="21527" y="0"/>
                <wp:lineTo x="0" y="0"/>
              </wp:wrapPolygon>
            </wp:wrapTight>
            <wp:docPr id="57" name="Picture 5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sz w:val="28"/>
          <w:szCs w:val="28"/>
        </w:rPr>
        <w:t>Left Murray Taylor gives instructions to Referee Mike Ciona on the right Ron Hallock and Robert St. Pierre observing the games</w:t>
      </w:r>
    </w:p>
    <w:p w:rsidR="00562FD3" w:rsidRDefault="00E83D9D" w:rsidP="00B42173">
      <w:pPr>
        <w:pStyle w:val="Heading1"/>
        <w:jc w:val="center"/>
      </w:pPr>
      <w:r>
        <w:rPr>
          <w:noProof/>
          <w:lang w:val="en-US" w:eastAsia="en-US"/>
        </w:rPr>
        <w:drawing>
          <wp:inline distT="0" distB="0" distL="0" distR="0" wp14:anchorId="2CCC0088" wp14:editId="293D1B2D">
            <wp:extent cx="2809875" cy="1876425"/>
            <wp:effectExtent l="0" t="0" r="9525" b="9525"/>
            <wp:docPr id="58" name="Picture 5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p>
    <w:p w:rsidR="00562FD3" w:rsidRPr="00E83D9D" w:rsidRDefault="00546975" w:rsidP="00E83D9D">
      <w:pPr>
        <w:pStyle w:val="Heading1"/>
      </w:pPr>
      <w:r>
        <w:rPr>
          <w:noProof/>
          <w:lang w:val="en-US" w:eastAsia="en-US"/>
        </w:rPr>
        <w:drawing>
          <wp:anchor distT="0" distB="0" distL="114300" distR="114300" simplePos="0" relativeHeight="251669504" behindDoc="1" locked="0" layoutInCell="1" allowOverlap="1" wp14:anchorId="3C248775" wp14:editId="606D7116">
            <wp:simplePos x="0" y="0"/>
            <wp:positionH relativeFrom="column">
              <wp:posOffset>5181600</wp:posOffset>
            </wp:positionH>
            <wp:positionV relativeFrom="paragraph">
              <wp:posOffset>507365</wp:posOffset>
            </wp:positionV>
            <wp:extent cx="1047750" cy="1384300"/>
            <wp:effectExtent l="0" t="0" r="0" b="6350"/>
            <wp:wrapTight wrapText="bothSides">
              <wp:wrapPolygon edited="0">
                <wp:start x="0" y="0"/>
                <wp:lineTo x="0" y="21402"/>
                <wp:lineTo x="21207" y="21402"/>
                <wp:lineTo x="212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047750" cy="1384300"/>
                    </a:xfrm>
                    <a:prstGeom prst="rect">
                      <a:avLst/>
                    </a:prstGeom>
                  </pic:spPr>
                </pic:pic>
              </a:graphicData>
            </a:graphic>
            <wp14:sizeRelH relativeFrom="page">
              <wp14:pctWidth>0</wp14:pctWidth>
            </wp14:sizeRelH>
            <wp14:sizeRelV relativeFrom="page">
              <wp14:pctHeight>0</wp14:pctHeight>
            </wp14:sizeRelV>
          </wp:anchor>
        </w:drawing>
      </w:r>
      <w:r w:rsidR="00E83D9D">
        <w:rPr>
          <w:noProof/>
          <w:sz w:val="24"/>
          <w:szCs w:val="24"/>
          <w:lang w:val="en-US" w:eastAsia="en-US"/>
        </w:rPr>
        <w:drawing>
          <wp:anchor distT="0" distB="0" distL="114300" distR="114300" simplePos="0" relativeHeight="251668480" behindDoc="1" locked="0" layoutInCell="1" allowOverlap="1" wp14:anchorId="64A9141B" wp14:editId="457532A4">
            <wp:simplePos x="0" y="0"/>
            <wp:positionH relativeFrom="column">
              <wp:posOffset>28575</wp:posOffset>
            </wp:positionH>
            <wp:positionV relativeFrom="paragraph">
              <wp:posOffset>345440</wp:posOffset>
            </wp:positionV>
            <wp:extent cx="971550" cy="1387475"/>
            <wp:effectExtent l="0" t="0" r="0" b="3175"/>
            <wp:wrapTight wrapText="bothSides">
              <wp:wrapPolygon edited="0">
                <wp:start x="0" y="0"/>
                <wp:lineTo x="0" y="21353"/>
                <wp:lineTo x="21176" y="21353"/>
                <wp:lineTo x="21176" y="0"/>
                <wp:lineTo x="0" y="0"/>
              </wp:wrapPolygon>
            </wp:wrapTight>
            <wp:docPr id="65" name="Picture 65" descr="http://www.saskatoonsportshalloffame.com/class/2010/randy_wa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skatoonsportshalloffame.com/class/2010/randy_waric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9D" w:rsidRPr="00E83D9D">
        <w:rPr>
          <w:b w:val="0"/>
          <w:sz w:val="28"/>
          <w:szCs w:val="28"/>
        </w:rPr>
        <w:t>Off to give comments and suggestions at half time and after game</w:t>
      </w:r>
    </w:p>
    <w:p w:rsidR="00E83D9D" w:rsidRPr="00546975" w:rsidRDefault="00443657" w:rsidP="00443657">
      <w:pPr>
        <w:pStyle w:val="Heading1"/>
        <w:rPr>
          <w:sz w:val="28"/>
          <w:szCs w:val="28"/>
        </w:rPr>
      </w:pPr>
      <w:r w:rsidRPr="00443657">
        <w:rPr>
          <w:sz w:val="28"/>
          <w:szCs w:val="28"/>
        </w:rPr>
        <w:lastRenderedPageBreak/>
        <w:t>Randy Warick</w:t>
      </w:r>
      <w:r w:rsidR="00546975">
        <w:rPr>
          <w:sz w:val="28"/>
          <w:szCs w:val="28"/>
        </w:rPr>
        <w:t xml:space="preserve"> and </w:t>
      </w:r>
      <w:r>
        <w:rPr>
          <w:sz w:val="28"/>
          <w:szCs w:val="28"/>
        </w:rPr>
        <w:t xml:space="preserve">AL Mitchell </w:t>
      </w:r>
      <w:r w:rsidR="00546975">
        <w:rPr>
          <w:b w:val="0"/>
          <w:sz w:val="28"/>
          <w:szCs w:val="28"/>
        </w:rPr>
        <w:t xml:space="preserve">Veteran officials and supervisors for CIS and CJFC also </w:t>
      </w:r>
      <w:r w:rsidRPr="00443657">
        <w:rPr>
          <w:b w:val="0"/>
          <w:sz w:val="28"/>
          <w:szCs w:val="28"/>
        </w:rPr>
        <w:t>provide</w:t>
      </w:r>
      <w:r>
        <w:rPr>
          <w:b w:val="0"/>
          <w:sz w:val="28"/>
          <w:szCs w:val="28"/>
        </w:rPr>
        <w:t>d</w:t>
      </w:r>
      <w:r w:rsidRPr="00443657">
        <w:rPr>
          <w:b w:val="0"/>
          <w:sz w:val="28"/>
          <w:szCs w:val="28"/>
        </w:rPr>
        <w:t xml:space="preserve"> comments on officials</w:t>
      </w:r>
    </w:p>
    <w:p w:rsidR="00E83D9D" w:rsidRDefault="00E83D9D" w:rsidP="00B42173">
      <w:pPr>
        <w:pStyle w:val="Heading1"/>
        <w:jc w:val="center"/>
        <w:rPr>
          <w:sz w:val="36"/>
          <w:szCs w:val="36"/>
        </w:rPr>
      </w:pPr>
    </w:p>
    <w:p w:rsidR="00562FD3" w:rsidRPr="00E83D9D" w:rsidRDefault="00E83D9D" w:rsidP="00B42173">
      <w:pPr>
        <w:pStyle w:val="Heading1"/>
        <w:jc w:val="center"/>
        <w:rPr>
          <w:sz w:val="36"/>
          <w:szCs w:val="36"/>
        </w:rPr>
      </w:pPr>
      <w:r>
        <w:rPr>
          <w:noProof/>
          <w:lang w:val="en-US" w:eastAsia="en-US"/>
        </w:rPr>
        <w:drawing>
          <wp:anchor distT="0" distB="0" distL="114300" distR="114300" simplePos="0" relativeHeight="251662336" behindDoc="1" locked="0" layoutInCell="1" allowOverlap="1" wp14:anchorId="48BA670F" wp14:editId="32108D48">
            <wp:simplePos x="0" y="0"/>
            <wp:positionH relativeFrom="column">
              <wp:posOffset>-514350</wp:posOffset>
            </wp:positionH>
            <wp:positionV relativeFrom="paragraph">
              <wp:posOffset>200025</wp:posOffset>
            </wp:positionV>
            <wp:extent cx="2809875" cy="1876425"/>
            <wp:effectExtent l="0" t="0" r="9525" b="9525"/>
            <wp:wrapTight wrapText="bothSides">
              <wp:wrapPolygon edited="0">
                <wp:start x="0" y="0"/>
                <wp:lineTo x="0" y="21490"/>
                <wp:lineTo x="21527" y="21490"/>
                <wp:lineTo x="21527" y="0"/>
                <wp:lineTo x="0" y="0"/>
              </wp:wrapPolygon>
            </wp:wrapTight>
            <wp:docPr id="59" name="Picture 5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D9D">
        <w:rPr>
          <w:sz w:val="36"/>
          <w:szCs w:val="36"/>
        </w:rPr>
        <w:t>SFOA Hospitality</w:t>
      </w:r>
    </w:p>
    <w:p w:rsidR="00562FD3" w:rsidRDefault="00E83D9D" w:rsidP="00B42173">
      <w:pPr>
        <w:pStyle w:val="Heading1"/>
        <w:jc w:val="center"/>
        <w:rPr>
          <w:b w:val="0"/>
          <w:sz w:val="28"/>
          <w:szCs w:val="28"/>
        </w:rPr>
      </w:pPr>
      <w:r w:rsidRPr="00E83D9D">
        <w:rPr>
          <w:b w:val="0"/>
          <w:sz w:val="28"/>
          <w:szCs w:val="28"/>
        </w:rPr>
        <w:t>The hospitality</w:t>
      </w:r>
      <w:r>
        <w:rPr>
          <w:b w:val="0"/>
          <w:sz w:val="28"/>
          <w:szCs w:val="28"/>
        </w:rPr>
        <w:t xml:space="preserve"> provided by the SFOA was exceptional. Included were BBQs at get to know you event on the first night of arrival following on field seven official mechanics training session. A second BBQ, following the video sessions, was hosted by Murray Taylor and his wife at their residence.  On an off day prior to the final round of the tournament the officials were taken out to nearby lake where they could participate in water sports or golf followed by a trip to a local casino. The tournament concluded with a Farewell Party following the final game.</w:t>
      </w:r>
    </w:p>
    <w:p w:rsidR="00E83D9D" w:rsidRPr="00E83D9D" w:rsidRDefault="00E83D9D" w:rsidP="00B42173">
      <w:pPr>
        <w:pStyle w:val="Heading1"/>
        <w:jc w:val="center"/>
        <w:rPr>
          <w:b w:val="0"/>
          <w:sz w:val="28"/>
          <w:szCs w:val="28"/>
        </w:rPr>
      </w:pPr>
    </w:p>
    <w:p w:rsidR="00562FD3" w:rsidRDefault="00E83D9D" w:rsidP="00B42173">
      <w:pPr>
        <w:pStyle w:val="Heading1"/>
        <w:jc w:val="center"/>
      </w:pPr>
      <w:r>
        <w:rPr>
          <w:noProof/>
          <w:lang w:val="en-US" w:eastAsia="en-US"/>
        </w:rPr>
        <w:drawing>
          <wp:anchor distT="0" distB="0" distL="114300" distR="114300" simplePos="0" relativeHeight="251663360" behindDoc="1" locked="0" layoutInCell="1" allowOverlap="1" wp14:anchorId="13406B52" wp14:editId="2961D90B">
            <wp:simplePos x="0" y="0"/>
            <wp:positionH relativeFrom="column">
              <wp:posOffset>-238125</wp:posOffset>
            </wp:positionH>
            <wp:positionV relativeFrom="paragraph">
              <wp:posOffset>379730</wp:posOffset>
            </wp:positionV>
            <wp:extent cx="2809875" cy="1876425"/>
            <wp:effectExtent l="0" t="0" r="9525" b="9525"/>
            <wp:wrapTight wrapText="bothSides">
              <wp:wrapPolygon edited="0">
                <wp:start x="0" y="0"/>
                <wp:lineTo x="0" y="21490"/>
                <wp:lineTo x="21527" y="21490"/>
                <wp:lineTo x="21527" y="0"/>
                <wp:lineTo x="0" y="0"/>
              </wp:wrapPolygon>
            </wp:wrapTight>
            <wp:docPr id="60" name="Picture 6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FD3" w:rsidRDefault="00E83D9D" w:rsidP="00B42173">
      <w:pPr>
        <w:pStyle w:val="Heading1"/>
        <w:jc w:val="center"/>
      </w:pPr>
      <w:r>
        <w:rPr>
          <w:noProof/>
          <w:lang w:val="en-US" w:eastAsia="en-US"/>
        </w:rPr>
        <w:drawing>
          <wp:anchor distT="0" distB="0" distL="114300" distR="114300" simplePos="0" relativeHeight="251665408" behindDoc="1" locked="0" layoutInCell="1" allowOverlap="1" wp14:anchorId="102F6140" wp14:editId="04B29F2F">
            <wp:simplePos x="0" y="0"/>
            <wp:positionH relativeFrom="column">
              <wp:posOffset>-2209800</wp:posOffset>
            </wp:positionH>
            <wp:positionV relativeFrom="paragraph">
              <wp:posOffset>2032635</wp:posOffset>
            </wp:positionV>
            <wp:extent cx="2286000" cy="1524000"/>
            <wp:effectExtent l="0" t="0" r="0" b="0"/>
            <wp:wrapTight wrapText="bothSides">
              <wp:wrapPolygon edited="0">
                <wp:start x="0" y="0"/>
                <wp:lineTo x="0" y="21330"/>
                <wp:lineTo x="21420" y="21330"/>
                <wp:lineTo x="21420" y="0"/>
                <wp:lineTo x="0" y="0"/>
              </wp:wrapPolygon>
            </wp:wrapTight>
            <wp:docPr id="63" name="Picture 63" descr="C:\Users\rhallock\Pictures\DSC0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hallock\Pictures\DSC042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4384" behindDoc="1" locked="0" layoutInCell="1" allowOverlap="1" wp14:anchorId="6C4321D5" wp14:editId="6675D433">
            <wp:simplePos x="0" y="0"/>
            <wp:positionH relativeFrom="column">
              <wp:posOffset>809625</wp:posOffset>
            </wp:positionH>
            <wp:positionV relativeFrom="paragraph">
              <wp:posOffset>1899920</wp:posOffset>
            </wp:positionV>
            <wp:extent cx="2039620" cy="1362075"/>
            <wp:effectExtent l="0" t="0" r="0" b="9525"/>
            <wp:wrapTight wrapText="bothSides">
              <wp:wrapPolygon edited="0">
                <wp:start x="0" y="0"/>
                <wp:lineTo x="0" y="21449"/>
                <wp:lineTo x="21385" y="21449"/>
                <wp:lineTo x="21385" y="0"/>
                <wp:lineTo x="0" y="0"/>
              </wp:wrapPolygon>
            </wp:wrapTight>
            <wp:docPr id="61" name="Picture 61" descr="C:\Users\rhallock\Pictures\DSC0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hallock\Pictures\DSC0419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962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515A910D" wp14:editId="1A7B887A">
            <wp:extent cx="2486026" cy="1660160"/>
            <wp:effectExtent l="0" t="0" r="0" b="0"/>
            <wp:docPr id="62" name="Picture 62" descr="C:\Users\rhallock\Pictures\DSC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hallock\Pictures\DSC042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6026" cy="1660160"/>
                    </a:xfrm>
                    <a:prstGeom prst="rect">
                      <a:avLst/>
                    </a:prstGeom>
                    <a:noFill/>
                    <a:ln>
                      <a:noFill/>
                    </a:ln>
                  </pic:spPr>
                </pic:pic>
              </a:graphicData>
            </a:graphic>
          </wp:inline>
        </w:drawing>
      </w:r>
    </w:p>
    <w:p w:rsidR="00E83D9D" w:rsidRDefault="00E83D9D" w:rsidP="00B42173">
      <w:pPr>
        <w:pStyle w:val="Heading1"/>
        <w:jc w:val="center"/>
      </w:pPr>
    </w:p>
    <w:p w:rsidR="00E83D9D" w:rsidRDefault="00E83D9D" w:rsidP="00B42173">
      <w:pPr>
        <w:pStyle w:val="Heading1"/>
        <w:jc w:val="center"/>
      </w:pPr>
    </w:p>
    <w:p w:rsidR="00E83D9D" w:rsidRDefault="00E83D9D" w:rsidP="00B42173">
      <w:pPr>
        <w:pStyle w:val="Heading1"/>
        <w:jc w:val="center"/>
      </w:pPr>
    </w:p>
    <w:p w:rsidR="00E83D9D" w:rsidRDefault="00E83D9D" w:rsidP="00B42173">
      <w:pPr>
        <w:pStyle w:val="Heading1"/>
        <w:jc w:val="center"/>
      </w:pPr>
      <w:r>
        <w:rPr>
          <w:noProof/>
          <w:lang w:val="en-US" w:eastAsia="en-US"/>
        </w:rPr>
        <w:lastRenderedPageBreak/>
        <w:drawing>
          <wp:anchor distT="0" distB="0" distL="114300" distR="114300" simplePos="0" relativeHeight="251666432" behindDoc="1" locked="0" layoutInCell="1" allowOverlap="1" wp14:anchorId="4A628D78" wp14:editId="41DA1613">
            <wp:simplePos x="0" y="0"/>
            <wp:positionH relativeFrom="column">
              <wp:posOffset>3143250</wp:posOffset>
            </wp:positionH>
            <wp:positionV relativeFrom="paragraph">
              <wp:posOffset>347980</wp:posOffset>
            </wp:positionV>
            <wp:extent cx="2000250" cy="1333500"/>
            <wp:effectExtent l="0" t="0" r="0" b="0"/>
            <wp:wrapTight wrapText="bothSides">
              <wp:wrapPolygon edited="0">
                <wp:start x="0" y="0"/>
                <wp:lineTo x="0" y="21291"/>
                <wp:lineTo x="21394" y="21291"/>
                <wp:lineTo x="21394" y="0"/>
                <wp:lineTo x="0" y="0"/>
              </wp:wrapPolygon>
            </wp:wrapTight>
            <wp:docPr id="64" name="Picture 64" descr="C:\Users\rhallock\Pictures\DSC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hallock\Pictures\DSC042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D9D" w:rsidRDefault="00E83D9D" w:rsidP="00B42173">
      <w:pPr>
        <w:pStyle w:val="Heading1"/>
        <w:jc w:val="center"/>
      </w:pPr>
    </w:p>
    <w:p w:rsidR="00E83D9D" w:rsidRDefault="00E83D9D" w:rsidP="00B42173">
      <w:pPr>
        <w:pStyle w:val="Heading1"/>
        <w:jc w:val="center"/>
      </w:pPr>
      <w:r>
        <w:t>Training Sessions</w:t>
      </w:r>
    </w:p>
    <w:p w:rsidR="00E83D9D" w:rsidRDefault="00E83D9D" w:rsidP="00B42173">
      <w:pPr>
        <w:pStyle w:val="Heading1"/>
        <w:jc w:val="center"/>
        <w:rPr>
          <w:b w:val="0"/>
          <w:sz w:val="28"/>
          <w:szCs w:val="28"/>
        </w:rPr>
      </w:pPr>
      <w:r>
        <w:rPr>
          <w:b w:val="0"/>
          <w:sz w:val="28"/>
          <w:szCs w:val="28"/>
        </w:rPr>
        <w:t>Training sessions</w:t>
      </w:r>
    </w:p>
    <w:p w:rsidR="00E83D9D" w:rsidRPr="008D0F50" w:rsidRDefault="00E83D9D" w:rsidP="00E83D9D">
      <w:pPr>
        <w:rPr>
          <w:sz w:val="32"/>
          <w:szCs w:val="32"/>
        </w:rPr>
      </w:pPr>
      <w:r w:rsidRPr="008D0F50">
        <w:rPr>
          <w:sz w:val="32"/>
          <w:szCs w:val="32"/>
        </w:rPr>
        <w:t>Five major sessions were conducted for official development during the Canada Cup</w:t>
      </w:r>
    </w:p>
    <w:p w:rsidR="00E83D9D" w:rsidRPr="008D0F50" w:rsidRDefault="00E83D9D" w:rsidP="00E83D9D">
      <w:pPr>
        <w:rPr>
          <w:sz w:val="32"/>
          <w:szCs w:val="32"/>
        </w:rPr>
      </w:pPr>
      <w:r w:rsidRPr="008D0F50">
        <w:rPr>
          <w:sz w:val="32"/>
          <w:szCs w:val="32"/>
        </w:rPr>
        <w:t>Seven Official Mechanics Clinic</w:t>
      </w:r>
    </w:p>
    <w:p w:rsidR="00E83D9D" w:rsidRPr="008D0F50" w:rsidRDefault="00E83D9D" w:rsidP="00E83D9D">
      <w:pPr>
        <w:rPr>
          <w:sz w:val="32"/>
          <w:szCs w:val="32"/>
        </w:rPr>
      </w:pPr>
      <w:r w:rsidRPr="008D0F50">
        <w:rPr>
          <w:sz w:val="32"/>
          <w:szCs w:val="32"/>
        </w:rPr>
        <w:t xml:space="preserve">Upon arrival Friday, officials gathered at Griffith field for a two hour on field session and walk through for 7 official mechanics. The sessions were led by CFL official Tim </w:t>
      </w:r>
      <w:proofErr w:type="spellStart"/>
      <w:r w:rsidRPr="008D0F50">
        <w:rPr>
          <w:sz w:val="32"/>
          <w:szCs w:val="32"/>
        </w:rPr>
        <w:t>Kroeker</w:t>
      </w:r>
      <w:proofErr w:type="spellEnd"/>
      <w:r w:rsidRPr="008D0F50">
        <w:rPr>
          <w:sz w:val="32"/>
          <w:szCs w:val="32"/>
        </w:rPr>
        <w:t>, CIS Supervisor Al Mitchell and Randy Warick a veteran CIS and CFL official</w:t>
      </w:r>
    </w:p>
    <w:p w:rsidR="00E83D9D" w:rsidRPr="00D069AA" w:rsidRDefault="00E83D9D" w:rsidP="00E83D9D">
      <w:pPr>
        <w:rPr>
          <w:b/>
          <w:sz w:val="32"/>
          <w:szCs w:val="32"/>
        </w:rPr>
      </w:pPr>
      <w:r w:rsidRPr="00D069AA">
        <w:rPr>
          <w:b/>
          <w:sz w:val="32"/>
          <w:szCs w:val="32"/>
        </w:rPr>
        <w:t xml:space="preserve">Fitness Testing  </w:t>
      </w:r>
    </w:p>
    <w:p w:rsidR="00E83D9D" w:rsidRPr="00D069AA" w:rsidRDefault="00E83D9D" w:rsidP="00E83D9D">
      <w:pPr>
        <w:rPr>
          <w:sz w:val="32"/>
          <w:szCs w:val="32"/>
        </w:rPr>
      </w:pPr>
      <w:r w:rsidRPr="00D069AA">
        <w:rPr>
          <w:sz w:val="32"/>
          <w:szCs w:val="32"/>
        </w:rPr>
        <w:t>This session was made possible through the efforts of Todd Joyes, who organized and conducted the session</w:t>
      </w:r>
    </w:p>
    <w:p w:rsidR="00E83D9D" w:rsidRPr="00D069AA" w:rsidRDefault="00E83D9D" w:rsidP="00E83D9D">
      <w:pPr>
        <w:rPr>
          <w:sz w:val="32"/>
          <w:szCs w:val="32"/>
        </w:rPr>
      </w:pPr>
      <w:r w:rsidRPr="00D069AA">
        <w:rPr>
          <w:sz w:val="32"/>
          <w:szCs w:val="32"/>
        </w:rPr>
        <w:t>All out of town officials and members of the Saskatoon officials participated in the CFL officials’ fitness test. The test lasted half a day and included:</w:t>
      </w:r>
    </w:p>
    <w:p w:rsidR="00E83D9D" w:rsidRPr="00D069AA" w:rsidRDefault="00E83D9D" w:rsidP="00E83D9D">
      <w:pPr>
        <w:pStyle w:val="ListParagraph"/>
        <w:numPr>
          <w:ilvl w:val="0"/>
          <w:numId w:val="16"/>
        </w:numPr>
        <w:rPr>
          <w:rFonts w:ascii="Times New Roman" w:hAnsi="Times New Roman" w:cs="Times New Roman"/>
          <w:sz w:val="32"/>
          <w:szCs w:val="32"/>
        </w:rPr>
      </w:pPr>
      <w:r w:rsidRPr="00D069AA">
        <w:rPr>
          <w:rFonts w:ascii="Times New Roman" w:hAnsi="Times New Roman" w:cs="Times New Roman"/>
          <w:sz w:val="32"/>
          <w:szCs w:val="32"/>
        </w:rPr>
        <w:t>Identification of individual data:</w:t>
      </w:r>
    </w:p>
    <w:p w:rsidR="00E83D9D" w:rsidRPr="00D069AA" w:rsidRDefault="00E83D9D" w:rsidP="00E83D9D">
      <w:pPr>
        <w:pStyle w:val="ListParagraph"/>
        <w:ind w:left="1080"/>
        <w:rPr>
          <w:rFonts w:ascii="Times New Roman" w:hAnsi="Times New Roman" w:cs="Times New Roman"/>
          <w:sz w:val="32"/>
          <w:szCs w:val="32"/>
        </w:rPr>
      </w:pPr>
      <w:r w:rsidRPr="00D069AA">
        <w:rPr>
          <w:rFonts w:ascii="Times New Roman" w:hAnsi="Times New Roman" w:cs="Times New Roman"/>
          <w:sz w:val="32"/>
          <w:szCs w:val="32"/>
        </w:rPr>
        <w:t xml:space="preserve">    Weight, height, BMI, body fat, muscle mass, waist and hip measurements</w:t>
      </w:r>
    </w:p>
    <w:p w:rsidR="00E83D9D" w:rsidRPr="00D069AA" w:rsidRDefault="00E83D9D" w:rsidP="00E83D9D">
      <w:pPr>
        <w:pStyle w:val="ListParagraph"/>
        <w:numPr>
          <w:ilvl w:val="0"/>
          <w:numId w:val="16"/>
        </w:numPr>
        <w:rPr>
          <w:rFonts w:ascii="Times New Roman" w:hAnsi="Times New Roman" w:cs="Times New Roman"/>
          <w:sz w:val="32"/>
          <w:szCs w:val="32"/>
        </w:rPr>
      </w:pPr>
      <w:r w:rsidRPr="00D069AA">
        <w:rPr>
          <w:rFonts w:ascii="Times New Roman" w:hAnsi="Times New Roman" w:cs="Times New Roman"/>
          <w:sz w:val="32"/>
          <w:szCs w:val="32"/>
        </w:rPr>
        <w:t>Physical tests included:</w:t>
      </w:r>
    </w:p>
    <w:p w:rsidR="00E83D9D" w:rsidRPr="00D069AA" w:rsidRDefault="00E83D9D" w:rsidP="00E83D9D">
      <w:pPr>
        <w:pStyle w:val="ListParagraph"/>
        <w:ind w:left="1080"/>
        <w:rPr>
          <w:rFonts w:ascii="Times New Roman" w:hAnsi="Times New Roman" w:cs="Times New Roman"/>
          <w:sz w:val="32"/>
          <w:szCs w:val="32"/>
        </w:rPr>
      </w:pPr>
      <w:r w:rsidRPr="00D069AA">
        <w:rPr>
          <w:rFonts w:ascii="Times New Roman" w:hAnsi="Times New Roman" w:cs="Times New Roman"/>
          <w:sz w:val="32"/>
          <w:szCs w:val="32"/>
        </w:rPr>
        <w:t xml:space="preserve">    </w:t>
      </w:r>
    </w:p>
    <w:tbl>
      <w:tblPr>
        <w:tblStyle w:val="TableGrid"/>
        <w:tblW w:w="0" w:type="auto"/>
        <w:tblInd w:w="1080" w:type="dxa"/>
        <w:tblLook w:val="04A0" w:firstRow="1" w:lastRow="0" w:firstColumn="1" w:lastColumn="0" w:noHBand="0" w:noVBand="1"/>
      </w:tblPr>
      <w:tblGrid>
        <w:gridCol w:w="468"/>
        <w:gridCol w:w="3780"/>
        <w:gridCol w:w="450"/>
        <w:gridCol w:w="3798"/>
      </w:tblGrid>
      <w:tr w:rsidR="00E83D9D" w:rsidRPr="00D069AA" w:rsidTr="00611896">
        <w:tc>
          <w:tcPr>
            <w:tcW w:w="468"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1</w:t>
            </w:r>
          </w:p>
        </w:tc>
        <w:tc>
          <w:tcPr>
            <w:tcW w:w="3780"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Grip Strength</w:t>
            </w:r>
          </w:p>
        </w:tc>
        <w:tc>
          <w:tcPr>
            <w:tcW w:w="450"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5</w:t>
            </w:r>
          </w:p>
        </w:tc>
        <w:tc>
          <w:tcPr>
            <w:tcW w:w="3798" w:type="dxa"/>
          </w:tcPr>
          <w:p w:rsidR="00E83D9D" w:rsidRPr="00D069AA" w:rsidRDefault="00E83D9D" w:rsidP="00611896">
            <w:pPr>
              <w:pStyle w:val="ListParagraph"/>
              <w:ind w:left="0"/>
              <w:rPr>
                <w:rFonts w:ascii="Times New Roman" w:hAnsi="Times New Roman" w:cs="Times New Roman"/>
                <w:sz w:val="32"/>
                <w:szCs w:val="32"/>
              </w:rPr>
            </w:pPr>
            <w:r>
              <w:rPr>
                <w:rFonts w:ascii="Times New Roman" w:hAnsi="Times New Roman" w:cs="Times New Roman"/>
                <w:sz w:val="32"/>
                <w:szCs w:val="32"/>
              </w:rPr>
              <w:t>Crunch</w:t>
            </w:r>
            <w:r w:rsidRPr="00D069AA">
              <w:rPr>
                <w:rFonts w:ascii="Times New Roman" w:hAnsi="Times New Roman" w:cs="Times New Roman"/>
                <w:sz w:val="32"/>
                <w:szCs w:val="32"/>
              </w:rPr>
              <w:t>es</w:t>
            </w:r>
          </w:p>
        </w:tc>
      </w:tr>
      <w:tr w:rsidR="00E83D9D" w:rsidRPr="00D069AA" w:rsidTr="00611896">
        <w:tc>
          <w:tcPr>
            <w:tcW w:w="468"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2</w:t>
            </w:r>
          </w:p>
        </w:tc>
        <w:tc>
          <w:tcPr>
            <w:tcW w:w="3780"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Vertical Jump</w:t>
            </w:r>
          </w:p>
        </w:tc>
        <w:tc>
          <w:tcPr>
            <w:tcW w:w="450"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6</w:t>
            </w:r>
          </w:p>
        </w:tc>
        <w:tc>
          <w:tcPr>
            <w:tcW w:w="3798"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Beep Test</w:t>
            </w:r>
          </w:p>
        </w:tc>
      </w:tr>
      <w:tr w:rsidR="00E83D9D" w:rsidRPr="00D069AA" w:rsidTr="00611896">
        <w:tc>
          <w:tcPr>
            <w:tcW w:w="468"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3</w:t>
            </w:r>
          </w:p>
        </w:tc>
        <w:tc>
          <w:tcPr>
            <w:tcW w:w="3780"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Sit and Reach</w:t>
            </w:r>
          </w:p>
        </w:tc>
        <w:tc>
          <w:tcPr>
            <w:tcW w:w="450"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7</w:t>
            </w:r>
          </w:p>
        </w:tc>
        <w:tc>
          <w:tcPr>
            <w:tcW w:w="3798"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Forty yard dash</w:t>
            </w:r>
          </w:p>
        </w:tc>
      </w:tr>
      <w:tr w:rsidR="00E83D9D" w:rsidRPr="00D069AA" w:rsidTr="00611896">
        <w:tc>
          <w:tcPr>
            <w:tcW w:w="468"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4</w:t>
            </w:r>
          </w:p>
        </w:tc>
        <w:tc>
          <w:tcPr>
            <w:tcW w:w="3780" w:type="dxa"/>
          </w:tcPr>
          <w:p w:rsidR="00E83D9D" w:rsidRPr="00D069AA" w:rsidRDefault="00E83D9D" w:rsidP="00611896">
            <w:pPr>
              <w:pStyle w:val="ListParagraph"/>
              <w:ind w:left="0"/>
              <w:rPr>
                <w:rFonts w:ascii="Times New Roman" w:hAnsi="Times New Roman" w:cs="Times New Roman"/>
                <w:sz w:val="32"/>
                <w:szCs w:val="32"/>
              </w:rPr>
            </w:pPr>
            <w:r w:rsidRPr="00D069AA">
              <w:rPr>
                <w:rFonts w:ascii="Times New Roman" w:hAnsi="Times New Roman" w:cs="Times New Roman"/>
                <w:sz w:val="32"/>
                <w:szCs w:val="32"/>
              </w:rPr>
              <w:t>Max push up (without stopping)</w:t>
            </w:r>
          </w:p>
        </w:tc>
        <w:tc>
          <w:tcPr>
            <w:tcW w:w="450" w:type="dxa"/>
          </w:tcPr>
          <w:p w:rsidR="00E83D9D" w:rsidRPr="00D069AA" w:rsidRDefault="00E83D9D" w:rsidP="00611896">
            <w:pPr>
              <w:pStyle w:val="ListParagraph"/>
              <w:ind w:left="0"/>
              <w:rPr>
                <w:rFonts w:ascii="Times New Roman" w:hAnsi="Times New Roman" w:cs="Times New Roman"/>
                <w:sz w:val="32"/>
                <w:szCs w:val="32"/>
              </w:rPr>
            </w:pPr>
          </w:p>
        </w:tc>
        <w:tc>
          <w:tcPr>
            <w:tcW w:w="3798" w:type="dxa"/>
          </w:tcPr>
          <w:p w:rsidR="00E83D9D" w:rsidRPr="00D069AA" w:rsidRDefault="00E83D9D" w:rsidP="00611896">
            <w:pPr>
              <w:pStyle w:val="ListParagraph"/>
              <w:ind w:left="0"/>
              <w:rPr>
                <w:rFonts w:ascii="Times New Roman" w:hAnsi="Times New Roman" w:cs="Times New Roman"/>
                <w:sz w:val="32"/>
                <w:szCs w:val="32"/>
              </w:rPr>
            </w:pPr>
          </w:p>
        </w:tc>
      </w:tr>
    </w:tbl>
    <w:p w:rsidR="00E83D9D" w:rsidRPr="00D069AA" w:rsidRDefault="00E83D9D" w:rsidP="00E83D9D">
      <w:pPr>
        <w:pStyle w:val="ListParagraph"/>
        <w:ind w:left="1080"/>
        <w:rPr>
          <w:rFonts w:ascii="Times New Roman" w:hAnsi="Times New Roman" w:cs="Times New Roman"/>
          <w:sz w:val="32"/>
          <w:szCs w:val="32"/>
        </w:rPr>
      </w:pPr>
    </w:p>
    <w:p w:rsidR="00E83D9D" w:rsidRDefault="00E83D9D" w:rsidP="00E83D9D">
      <w:pPr>
        <w:rPr>
          <w:b/>
          <w:sz w:val="32"/>
          <w:szCs w:val="32"/>
        </w:rPr>
      </w:pPr>
      <w:r>
        <w:rPr>
          <w:b/>
          <w:sz w:val="32"/>
          <w:szCs w:val="32"/>
        </w:rPr>
        <w:lastRenderedPageBreak/>
        <w:t>These Fitness tests are reproduced with references following this article for inspiring officials for want to design fitness programs for elite officiating development</w:t>
      </w:r>
    </w:p>
    <w:p w:rsidR="00E83D9D" w:rsidRDefault="00E83D9D" w:rsidP="00E83D9D">
      <w:pPr>
        <w:rPr>
          <w:b/>
          <w:sz w:val="32"/>
          <w:szCs w:val="32"/>
        </w:rPr>
      </w:pPr>
    </w:p>
    <w:p w:rsidR="00E83D9D" w:rsidRDefault="00E83D9D" w:rsidP="00E83D9D">
      <w:pPr>
        <w:rPr>
          <w:b/>
          <w:sz w:val="32"/>
          <w:szCs w:val="32"/>
        </w:rPr>
      </w:pPr>
    </w:p>
    <w:p w:rsidR="00E83D9D" w:rsidRDefault="00E83D9D" w:rsidP="00E83D9D">
      <w:pPr>
        <w:rPr>
          <w:b/>
          <w:sz w:val="32"/>
          <w:szCs w:val="32"/>
        </w:rPr>
      </w:pPr>
    </w:p>
    <w:p w:rsidR="00E83D9D" w:rsidRPr="00D069AA" w:rsidRDefault="00E83D9D" w:rsidP="00E83D9D">
      <w:pPr>
        <w:rPr>
          <w:b/>
          <w:sz w:val="32"/>
          <w:szCs w:val="32"/>
        </w:rPr>
      </w:pPr>
      <w:r w:rsidRPr="00D069AA">
        <w:rPr>
          <w:b/>
          <w:sz w:val="32"/>
          <w:szCs w:val="32"/>
        </w:rPr>
        <w:t>Presentations   by Ken Picot</w:t>
      </w:r>
    </w:p>
    <w:p w:rsidR="00E83D9D" w:rsidRPr="00D069AA" w:rsidRDefault="00E83D9D" w:rsidP="00E83D9D">
      <w:pPr>
        <w:rPr>
          <w:sz w:val="32"/>
          <w:szCs w:val="32"/>
        </w:rPr>
      </w:pPr>
      <w:r w:rsidRPr="00D069AA">
        <w:rPr>
          <w:sz w:val="32"/>
          <w:szCs w:val="32"/>
        </w:rPr>
        <w:t>Ken Picot, former CFL official and current CFL game day supervisor in Regina as well as CIS and CJFL assignor and supervisor in Regina.  Ken made three presentations on:</w:t>
      </w:r>
    </w:p>
    <w:p w:rsidR="00E83D9D" w:rsidRPr="00D069AA" w:rsidRDefault="00E83D9D" w:rsidP="00E83D9D">
      <w:pPr>
        <w:pStyle w:val="ListParagraph"/>
        <w:numPr>
          <w:ilvl w:val="0"/>
          <w:numId w:val="17"/>
        </w:numPr>
        <w:rPr>
          <w:rFonts w:ascii="Times New Roman" w:hAnsi="Times New Roman" w:cs="Times New Roman"/>
          <w:sz w:val="32"/>
          <w:szCs w:val="32"/>
        </w:rPr>
      </w:pPr>
      <w:r w:rsidRPr="00D069AA">
        <w:rPr>
          <w:rFonts w:ascii="Times New Roman" w:hAnsi="Times New Roman" w:cs="Times New Roman"/>
          <w:sz w:val="32"/>
          <w:szCs w:val="32"/>
        </w:rPr>
        <w:t>How to use Video  for performance analysis</w:t>
      </w:r>
    </w:p>
    <w:p w:rsidR="00E83D9D" w:rsidRPr="00D069AA" w:rsidRDefault="00E83D9D" w:rsidP="00E83D9D">
      <w:pPr>
        <w:pStyle w:val="ListParagraph"/>
        <w:numPr>
          <w:ilvl w:val="0"/>
          <w:numId w:val="17"/>
        </w:numPr>
        <w:rPr>
          <w:rFonts w:ascii="Times New Roman" w:hAnsi="Times New Roman" w:cs="Times New Roman"/>
          <w:sz w:val="32"/>
          <w:szCs w:val="32"/>
        </w:rPr>
      </w:pPr>
      <w:r w:rsidRPr="00D069AA">
        <w:rPr>
          <w:rFonts w:ascii="Times New Roman" w:hAnsi="Times New Roman" w:cs="Times New Roman"/>
          <w:sz w:val="32"/>
          <w:szCs w:val="32"/>
        </w:rPr>
        <w:t>Understanding the Fitness test results</w:t>
      </w:r>
    </w:p>
    <w:p w:rsidR="00E83D9D" w:rsidRPr="00D069AA" w:rsidRDefault="00E83D9D" w:rsidP="00E83D9D">
      <w:pPr>
        <w:pStyle w:val="ListParagraph"/>
        <w:numPr>
          <w:ilvl w:val="0"/>
          <w:numId w:val="17"/>
        </w:numPr>
        <w:rPr>
          <w:rFonts w:ascii="Times New Roman" w:hAnsi="Times New Roman" w:cs="Times New Roman"/>
          <w:sz w:val="32"/>
          <w:szCs w:val="32"/>
        </w:rPr>
      </w:pPr>
      <w:r w:rsidRPr="00D069AA">
        <w:rPr>
          <w:rFonts w:ascii="Times New Roman" w:hAnsi="Times New Roman" w:cs="Times New Roman"/>
          <w:sz w:val="32"/>
          <w:szCs w:val="32"/>
        </w:rPr>
        <w:t>Visual Rule book situations in the End Zone</w:t>
      </w:r>
    </w:p>
    <w:p w:rsidR="00E83D9D" w:rsidRPr="00D069AA" w:rsidRDefault="00E83D9D" w:rsidP="00E83D9D">
      <w:pPr>
        <w:rPr>
          <w:b/>
          <w:sz w:val="32"/>
          <w:szCs w:val="32"/>
        </w:rPr>
      </w:pPr>
      <w:r w:rsidRPr="00D069AA">
        <w:rPr>
          <w:b/>
          <w:sz w:val="32"/>
          <w:szCs w:val="32"/>
        </w:rPr>
        <w:t>Video sessions</w:t>
      </w:r>
    </w:p>
    <w:p w:rsidR="00E83D9D" w:rsidRPr="00D069AA" w:rsidRDefault="00E83D9D" w:rsidP="00E83D9D">
      <w:pPr>
        <w:rPr>
          <w:sz w:val="32"/>
          <w:szCs w:val="32"/>
        </w:rPr>
      </w:pPr>
      <w:r w:rsidRPr="00D069AA">
        <w:rPr>
          <w:sz w:val="32"/>
          <w:szCs w:val="32"/>
        </w:rPr>
        <w:t>Following rounds 1 and 2 officials were provided the opportunity to review all games using the HUDL program prior to formal meetings.  The officials then attended two four hour sessions where every game formally reviewed under the guidance of the RIC out of town</w:t>
      </w:r>
      <w:proofErr w:type="gramStart"/>
      <w:r w:rsidRPr="00D069AA">
        <w:rPr>
          <w:sz w:val="32"/>
          <w:szCs w:val="32"/>
        </w:rPr>
        <w:t>..</w:t>
      </w:r>
      <w:proofErr w:type="gramEnd"/>
      <w:r w:rsidRPr="00D069AA">
        <w:rPr>
          <w:sz w:val="32"/>
          <w:szCs w:val="32"/>
        </w:rPr>
        <w:t xml:space="preserve">  Over 200 clips were reviewed for positioning, mechanics, and fouls called. Constructive comments were provided and officials had an opportunity to discuss and comment on the plays.</w:t>
      </w:r>
    </w:p>
    <w:p w:rsidR="00E83D9D" w:rsidRPr="00E83D9D" w:rsidRDefault="00E83D9D" w:rsidP="00B42173">
      <w:pPr>
        <w:pStyle w:val="Heading1"/>
        <w:jc w:val="center"/>
        <w:rPr>
          <w:b w:val="0"/>
          <w:sz w:val="28"/>
          <w:szCs w:val="28"/>
        </w:rPr>
      </w:pPr>
    </w:p>
    <w:p w:rsidR="00E83D9D" w:rsidRDefault="00DD217F" w:rsidP="00B42173">
      <w:pPr>
        <w:pStyle w:val="Heading1"/>
        <w:jc w:val="center"/>
      </w:pPr>
      <w:r>
        <w:t>PHYSICAL FITTNESSS TESTING FOR OFFICIALS</w:t>
      </w:r>
    </w:p>
    <w:p w:rsidR="00DD217F" w:rsidRPr="00DD217F" w:rsidRDefault="00DD217F" w:rsidP="00B42173">
      <w:pPr>
        <w:pStyle w:val="Heading1"/>
        <w:jc w:val="center"/>
        <w:rPr>
          <w:b w:val="0"/>
          <w:sz w:val="28"/>
          <w:szCs w:val="28"/>
        </w:rPr>
      </w:pPr>
      <w:r w:rsidRPr="00DD217F">
        <w:rPr>
          <w:b w:val="0"/>
          <w:sz w:val="28"/>
          <w:szCs w:val="28"/>
        </w:rPr>
        <w:t>A brief introduction of what type of physical testing</w:t>
      </w:r>
      <w:r>
        <w:rPr>
          <w:b w:val="0"/>
          <w:sz w:val="28"/>
          <w:szCs w:val="28"/>
        </w:rPr>
        <w:t xml:space="preserve"> a football official </w:t>
      </w:r>
      <w:r w:rsidRPr="00DD217F">
        <w:rPr>
          <w:b w:val="0"/>
          <w:sz w:val="28"/>
          <w:szCs w:val="28"/>
        </w:rPr>
        <w:t xml:space="preserve">should </w:t>
      </w:r>
      <w:r>
        <w:rPr>
          <w:b w:val="0"/>
          <w:sz w:val="28"/>
          <w:szCs w:val="28"/>
        </w:rPr>
        <w:t xml:space="preserve">do </w:t>
      </w:r>
      <w:r w:rsidRPr="00DD217F">
        <w:rPr>
          <w:b w:val="0"/>
          <w:sz w:val="28"/>
          <w:szCs w:val="28"/>
        </w:rPr>
        <w:t xml:space="preserve">and why </w:t>
      </w:r>
      <w:r>
        <w:rPr>
          <w:b w:val="0"/>
          <w:sz w:val="28"/>
          <w:szCs w:val="28"/>
        </w:rPr>
        <w:t xml:space="preserve">is presented followed by the CFL physical testing program </w:t>
      </w:r>
    </w:p>
    <w:p w:rsidR="00E83D9D" w:rsidRDefault="00DD217F" w:rsidP="00B42173">
      <w:pPr>
        <w:pStyle w:val="Heading1"/>
        <w:jc w:val="center"/>
      </w:pPr>
      <w:r>
        <w:rPr>
          <w:noProof/>
          <w:lang w:val="en-US" w:eastAsia="en-US"/>
        </w:rPr>
        <w:drawing>
          <wp:anchor distT="0" distB="0" distL="114300" distR="114300" simplePos="0" relativeHeight="251670528" behindDoc="1" locked="0" layoutInCell="1" allowOverlap="1">
            <wp:simplePos x="0" y="0"/>
            <wp:positionH relativeFrom="page">
              <wp:posOffset>3273425</wp:posOffset>
            </wp:positionH>
            <wp:positionV relativeFrom="page">
              <wp:posOffset>8184515</wp:posOffset>
            </wp:positionV>
            <wp:extent cx="680085" cy="767080"/>
            <wp:effectExtent l="0" t="0" r="5715" b="0"/>
            <wp:wrapTight wrapText="bothSides">
              <wp:wrapPolygon edited="0">
                <wp:start x="0" y="0"/>
                <wp:lineTo x="0" y="20921"/>
                <wp:lineTo x="21176" y="20921"/>
                <wp:lineTo x="2117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D9D" w:rsidRDefault="00E83D9D" w:rsidP="00AF490B">
      <w:pPr>
        <w:pStyle w:val="Heading1"/>
      </w:pPr>
    </w:p>
    <w:p w:rsidR="00DD217F" w:rsidRDefault="00DD217F" w:rsidP="00DD217F">
      <w:pPr>
        <w:spacing w:before="100" w:beforeAutospacing="1" w:after="100" w:afterAutospacing="1"/>
        <w:outlineLvl w:val="1"/>
        <w:rPr>
          <w:b/>
          <w:bCs/>
          <w:sz w:val="36"/>
          <w:szCs w:val="36"/>
        </w:rPr>
      </w:pPr>
      <w:r w:rsidRPr="00D30662">
        <w:rPr>
          <w:b/>
          <w:bCs/>
          <w:sz w:val="36"/>
          <w:szCs w:val="36"/>
        </w:rPr>
        <w:lastRenderedPageBreak/>
        <w:t>How to Design a Battery of Physical Fitness Tests</w:t>
      </w:r>
    </w:p>
    <w:p w:rsidR="00DD217F" w:rsidRDefault="00803145" w:rsidP="00DD217F">
      <w:pPr>
        <w:spacing w:before="100" w:beforeAutospacing="1" w:after="100" w:afterAutospacing="1"/>
        <w:outlineLvl w:val="1"/>
        <w:rPr>
          <w:b/>
          <w:bCs/>
          <w:sz w:val="36"/>
          <w:szCs w:val="36"/>
        </w:rPr>
      </w:pPr>
      <w:hyperlink r:id="rId47" w:history="1">
        <w:r w:rsidR="00DD217F" w:rsidRPr="004E2C58">
          <w:rPr>
            <w:rStyle w:val="Hyperlink"/>
            <w:b/>
            <w:bCs/>
            <w:sz w:val="36"/>
            <w:szCs w:val="36"/>
          </w:rPr>
          <w:t>http://www.sport-fitness-advisor.com/physical-fitness-tests.html</w:t>
        </w:r>
      </w:hyperlink>
    </w:p>
    <w:p w:rsidR="00DD217F" w:rsidRPr="00D30662" w:rsidRDefault="00DD217F" w:rsidP="00DD217F">
      <w:pPr>
        <w:spacing w:before="100" w:beforeAutospacing="1" w:after="100" w:afterAutospacing="1"/>
        <w:outlineLvl w:val="1"/>
        <w:rPr>
          <w:b/>
          <w:bCs/>
          <w:sz w:val="36"/>
          <w:szCs w:val="36"/>
        </w:rPr>
      </w:pPr>
    </w:p>
    <w:tbl>
      <w:tblPr>
        <w:tblpPr w:leftFromText="45" w:rightFromText="45" w:vertAnchor="text"/>
        <w:tblW w:w="4500" w:type="dxa"/>
        <w:tblCellSpacing w:w="15" w:type="dxa"/>
        <w:tblCellMar>
          <w:top w:w="15" w:type="dxa"/>
          <w:left w:w="15" w:type="dxa"/>
          <w:bottom w:w="15" w:type="dxa"/>
          <w:right w:w="15" w:type="dxa"/>
        </w:tblCellMar>
        <w:tblLook w:val="04A0" w:firstRow="1" w:lastRow="0" w:firstColumn="1" w:lastColumn="0" w:noHBand="0" w:noVBand="1"/>
      </w:tblPr>
      <w:tblGrid>
        <w:gridCol w:w="4500"/>
      </w:tblGrid>
      <w:tr w:rsidR="00DD217F" w:rsidRPr="00D30662" w:rsidTr="00611896">
        <w:trPr>
          <w:tblCellSpacing w:w="15" w:type="dxa"/>
        </w:trPr>
        <w:tc>
          <w:tcPr>
            <w:tcW w:w="0" w:type="auto"/>
            <w:vAlign w:val="center"/>
            <w:hideMark/>
          </w:tcPr>
          <w:p w:rsidR="00DD217F" w:rsidRPr="00D30662" w:rsidRDefault="00DD217F" w:rsidP="00611896"/>
        </w:tc>
      </w:tr>
    </w:tbl>
    <w:p w:rsidR="00DD217F" w:rsidRPr="00D30662" w:rsidRDefault="00DD217F" w:rsidP="00DD217F">
      <w:pPr>
        <w:spacing w:before="100" w:beforeAutospacing="1" w:after="100" w:afterAutospacing="1"/>
      </w:pPr>
      <w:r w:rsidRPr="00D30662">
        <w:t xml:space="preserve">What exactly is a battery of physical fitness tests and how do you design one? </w:t>
      </w:r>
    </w:p>
    <w:p w:rsidR="00DD217F" w:rsidRPr="00D30662" w:rsidRDefault="00DD217F" w:rsidP="00DD217F">
      <w:pPr>
        <w:spacing w:before="100" w:beforeAutospacing="1" w:after="100" w:afterAutospacing="1"/>
      </w:pPr>
      <w:r w:rsidRPr="00D30662">
        <w:t xml:space="preserve">It is simply a group of fitness tests that </w:t>
      </w:r>
      <w:r w:rsidRPr="00D30662">
        <w:rPr>
          <w:b/>
          <w:bCs/>
        </w:rPr>
        <w:t>closely represents the various physiological demands of your sport or event</w:t>
      </w:r>
      <w:r w:rsidRPr="00D30662">
        <w:t xml:space="preserve">. </w:t>
      </w:r>
    </w:p>
    <w:p w:rsidR="00DD217F" w:rsidRPr="00D30662" w:rsidRDefault="00DD217F" w:rsidP="00DD217F">
      <w:pPr>
        <w:spacing w:before="100" w:beforeAutospacing="1" w:after="100" w:afterAutospacing="1"/>
      </w:pPr>
      <w:r w:rsidRPr="00D30662">
        <w:t xml:space="preserve">Step one is to break down the sport (or it could be an assessment for the Armed Forces or Fire Service) into its different fitness components. For an event such as the 100m sprint or the marathon this is fairly straight forward. Games such as basketball, rugby and volleyball for example are a little more complex. </w:t>
      </w:r>
    </w:p>
    <w:p w:rsidR="00DD217F" w:rsidRPr="00D30662" w:rsidRDefault="00DD217F" w:rsidP="00DD217F">
      <w:pPr>
        <w:spacing w:before="100" w:beforeAutospacing="1" w:after="100" w:afterAutospacing="1"/>
      </w:pPr>
      <w:r w:rsidRPr="00D30662">
        <w:t xml:space="preserve">One of the more complex examples is soccer. It's an intricate blend of aerobic and anaerobic endurance, strength, power, speed and agility. The test battery should include physical fitness tests that measure each of these components. But </w:t>
      </w:r>
      <w:proofErr w:type="spellStart"/>
      <w:proofErr w:type="gramStart"/>
      <w:r w:rsidRPr="00D30662">
        <w:t>its</w:t>
      </w:r>
      <w:proofErr w:type="spellEnd"/>
      <w:proofErr w:type="gramEnd"/>
      <w:r w:rsidRPr="00D30662">
        <w:t xml:space="preserve"> not enough to simply test for strength or endurance per se... </w:t>
      </w:r>
    </w:p>
    <w:p w:rsidR="00DD217F" w:rsidRPr="00D30662" w:rsidRDefault="00DD217F" w:rsidP="00DD217F">
      <w:pPr>
        <w:spacing w:before="100" w:beforeAutospacing="1" w:after="100" w:afterAutospacing="1"/>
      </w:pPr>
      <w:r w:rsidRPr="00D30662">
        <w:t xml:space="preserve">Each test must replicate the energy demands </w:t>
      </w:r>
      <w:r w:rsidRPr="00D30662">
        <w:rPr>
          <w:b/>
          <w:bCs/>
        </w:rPr>
        <w:t>and</w:t>
      </w:r>
      <w:r w:rsidRPr="00D30662">
        <w:t xml:space="preserve"> the movement patterns within the sport. Keeping with the soccer example for a moment: </w:t>
      </w:r>
    </w:p>
    <w:p w:rsidR="00DD217F" w:rsidRPr="00D30662" w:rsidRDefault="00DD217F" w:rsidP="00DD217F">
      <w:pPr>
        <w:spacing w:before="100" w:beforeAutospacing="1" w:after="100" w:afterAutospacing="1"/>
      </w:pPr>
      <w:r w:rsidRPr="00D30662">
        <w:t xml:space="preserve">Walking 1 mile as quickly as possible (Rockport test) is less sport-specific than running in 20m bursts backwards and forwards (Multistage shuttle run). </w:t>
      </w:r>
    </w:p>
    <w:p w:rsidR="00DD217F" w:rsidRPr="00D30662" w:rsidRDefault="00DD217F" w:rsidP="00DD217F">
      <w:pPr>
        <w:spacing w:before="100" w:beforeAutospacing="1" w:after="100" w:afterAutospacing="1"/>
      </w:pPr>
      <w:r w:rsidRPr="00D30662">
        <w:t xml:space="preserve">Once the precise energy and movement demands of the sport are understood, the most appropriate physical fitness tests can be chosen. In fact the athlete or coach can even make their own test up so long as it meets the following criteria... </w:t>
      </w:r>
    </w:p>
    <w:p w:rsidR="00DD217F" w:rsidRPr="00D30662" w:rsidRDefault="00803145" w:rsidP="00DD217F">
      <w:r>
        <w:pict>
          <v:rect id="_x0000_i1027" style="width:280.8pt;height:1.5pt" o:hrpct="600" o:hralign="center" o:hrstd="t" o:hr="t" fillcolor="#a0a0a0" stroked="f"/>
        </w:pict>
      </w:r>
    </w:p>
    <w:p w:rsidR="00DD217F" w:rsidRDefault="00DD217F" w:rsidP="00DD217F">
      <w:pPr>
        <w:pStyle w:val="Heading3"/>
      </w:pPr>
      <w:r>
        <w:t>Sample Physical Fitness Tests</w:t>
      </w:r>
    </w:p>
    <w:p w:rsidR="00DD217F" w:rsidRDefault="00DD217F" w:rsidP="00DD217F">
      <w:pPr>
        <w:pStyle w:val="NormalWeb"/>
      </w:pPr>
      <w:r>
        <w:t xml:space="preserve">Here are some reliable physical fitness tests that measure strength, speed, power, endurance and flexibility. They require little or no equipment - or certainly equipment that is readily available to most people. </w:t>
      </w:r>
    </w:p>
    <w:p w:rsidR="00DD217F" w:rsidRDefault="00803145" w:rsidP="00DD217F">
      <w:pPr>
        <w:pStyle w:val="NormalWeb"/>
      </w:pPr>
      <w:hyperlink r:id="rId48" w:history="1">
        <w:r w:rsidR="00DD217F">
          <w:rPr>
            <w:rStyle w:val="Strong"/>
            <w:color w:val="0000FF"/>
            <w:u w:val="single"/>
          </w:rPr>
          <w:t>Strength Tests</w:t>
        </w:r>
      </w:hyperlink>
      <w:r w:rsidR="00DD217F">
        <w:t xml:space="preserve"> </w:t>
      </w:r>
      <w:r w:rsidR="00DD217F">
        <w:br/>
      </w:r>
      <w:r w:rsidR="00DD217F">
        <w:rPr>
          <w:rStyle w:val="Strong"/>
          <w:color w:val="FF0000"/>
          <w:sz w:val="15"/>
          <w:szCs w:val="15"/>
        </w:rPr>
        <w:t>1)</w:t>
      </w:r>
      <w:r w:rsidR="00DD217F">
        <w:rPr>
          <w:rStyle w:val="Strong"/>
        </w:rPr>
        <w:t xml:space="preserve"> One repetition max</w:t>
      </w:r>
      <w:r w:rsidR="00DD217F">
        <w:t xml:space="preserve"> -- The standard strength test for all athletes.</w:t>
      </w:r>
      <w:r w:rsidR="00DD217F">
        <w:br/>
      </w:r>
      <w:r w:rsidR="00DD217F">
        <w:rPr>
          <w:rStyle w:val="Strong"/>
          <w:color w:val="FF0000"/>
          <w:sz w:val="15"/>
          <w:szCs w:val="15"/>
        </w:rPr>
        <w:t>2)</w:t>
      </w:r>
      <w:r w:rsidR="00DD217F">
        <w:rPr>
          <w:rStyle w:val="Strong"/>
        </w:rPr>
        <w:t xml:space="preserve"> Sit up test</w:t>
      </w:r>
      <w:r w:rsidR="00DD217F">
        <w:t xml:space="preserve"> -- A good indication of core strength.</w:t>
      </w:r>
      <w:r w:rsidR="00DD217F">
        <w:br/>
      </w:r>
      <w:r w:rsidR="00DD217F">
        <w:rPr>
          <w:rStyle w:val="Strong"/>
          <w:color w:val="FF0000"/>
          <w:sz w:val="15"/>
          <w:szCs w:val="15"/>
        </w:rPr>
        <w:t>3)</w:t>
      </w:r>
      <w:r w:rsidR="00DD217F">
        <w:rPr>
          <w:rStyle w:val="Strong"/>
        </w:rPr>
        <w:t xml:space="preserve"> Press up test</w:t>
      </w:r>
      <w:r w:rsidR="00DD217F">
        <w:t xml:space="preserve"> -- Used to test strength endurance. </w:t>
      </w:r>
    </w:p>
    <w:p w:rsidR="00DD217F" w:rsidRDefault="00803145" w:rsidP="00DD217F">
      <w:pPr>
        <w:pStyle w:val="NormalWeb"/>
      </w:pPr>
      <w:hyperlink r:id="rId49" w:history="1">
        <w:r w:rsidR="00DD217F">
          <w:rPr>
            <w:rStyle w:val="Strong"/>
            <w:color w:val="0000FF"/>
            <w:u w:val="single"/>
          </w:rPr>
          <w:t>Speed and Power Tests</w:t>
        </w:r>
      </w:hyperlink>
      <w:r w:rsidR="00DD217F">
        <w:t xml:space="preserve"> </w:t>
      </w:r>
      <w:r w:rsidR="00DD217F">
        <w:br/>
      </w:r>
      <w:r w:rsidR="00DD217F">
        <w:rPr>
          <w:rStyle w:val="Strong"/>
          <w:color w:val="FF0000"/>
          <w:sz w:val="15"/>
          <w:szCs w:val="15"/>
        </w:rPr>
        <w:t>1)</w:t>
      </w:r>
      <w:r w:rsidR="00DD217F">
        <w:rPr>
          <w:rStyle w:val="Strong"/>
        </w:rPr>
        <w:t xml:space="preserve"> 30m sprint</w:t>
      </w:r>
      <w:r w:rsidR="00DD217F">
        <w:t xml:space="preserve"> -- A simple fitness test to measure power.</w:t>
      </w:r>
      <w:r w:rsidR="00DD217F">
        <w:br/>
      </w:r>
      <w:r w:rsidR="00DD217F">
        <w:rPr>
          <w:rStyle w:val="Strong"/>
          <w:color w:val="FF0000"/>
          <w:sz w:val="15"/>
          <w:szCs w:val="15"/>
        </w:rPr>
        <w:lastRenderedPageBreak/>
        <w:t>2)</w:t>
      </w:r>
      <w:r w:rsidR="00DD217F">
        <w:rPr>
          <w:rStyle w:val="Strong"/>
        </w:rPr>
        <w:t xml:space="preserve"> 30m sprint fatigue</w:t>
      </w:r>
      <w:r w:rsidR="00DD217F">
        <w:t xml:space="preserve"> -- Excellent for </w:t>
      </w:r>
      <w:proofErr w:type="spellStart"/>
      <w:r w:rsidR="00DD217F">
        <w:t>multisprint</w:t>
      </w:r>
      <w:proofErr w:type="spellEnd"/>
      <w:r w:rsidR="00DD217F">
        <w:t xml:space="preserve"> sports such as basketball, soccer, hockey etc</w:t>
      </w:r>
      <w:proofErr w:type="gramStart"/>
      <w:r w:rsidR="00DD217F">
        <w:t>.</w:t>
      </w:r>
      <w:proofErr w:type="gramEnd"/>
      <w:r w:rsidR="00DD217F">
        <w:br/>
      </w:r>
      <w:r w:rsidR="00DD217F">
        <w:rPr>
          <w:rStyle w:val="Strong"/>
          <w:color w:val="FF0000"/>
          <w:sz w:val="15"/>
          <w:szCs w:val="15"/>
        </w:rPr>
        <w:t>3)</w:t>
      </w:r>
      <w:r w:rsidR="00DD217F">
        <w:rPr>
          <w:rStyle w:val="Strong"/>
        </w:rPr>
        <w:t xml:space="preserve"> Illinois agility test</w:t>
      </w:r>
      <w:r w:rsidR="00DD217F">
        <w:t xml:space="preserve"> -- Another great fitness test for </w:t>
      </w:r>
      <w:proofErr w:type="spellStart"/>
      <w:r w:rsidR="00DD217F">
        <w:t>multisprint</w:t>
      </w:r>
      <w:proofErr w:type="spellEnd"/>
      <w:r w:rsidR="00DD217F">
        <w:t xml:space="preserve"> sports.</w:t>
      </w:r>
      <w:r w:rsidR="00DD217F">
        <w:br/>
      </w:r>
      <w:r w:rsidR="00DD217F">
        <w:rPr>
          <w:rStyle w:val="Strong"/>
          <w:color w:val="FF0000"/>
          <w:sz w:val="15"/>
          <w:szCs w:val="15"/>
        </w:rPr>
        <w:t>4)</w:t>
      </w:r>
      <w:r w:rsidR="00DD217F">
        <w:rPr>
          <w:rStyle w:val="Strong"/>
        </w:rPr>
        <w:t xml:space="preserve"> Standing long jump</w:t>
      </w:r>
      <w:r w:rsidR="00DD217F">
        <w:t xml:space="preserve"> -- A simple test to measure explosive, ultra-short term power</w:t>
      </w:r>
      <w:r w:rsidR="00DD217F">
        <w:br/>
      </w:r>
      <w:r w:rsidR="00DD217F">
        <w:rPr>
          <w:rStyle w:val="Strong"/>
          <w:color w:val="FF0000"/>
          <w:sz w:val="15"/>
          <w:szCs w:val="15"/>
        </w:rPr>
        <w:t>5)</w:t>
      </w:r>
      <w:r w:rsidR="00DD217F">
        <w:rPr>
          <w:rStyle w:val="Strong"/>
        </w:rPr>
        <w:t xml:space="preserve"> Standing Vertical </w:t>
      </w:r>
      <w:proofErr w:type="gramStart"/>
      <w:r w:rsidR="00DD217F">
        <w:rPr>
          <w:rStyle w:val="Strong"/>
        </w:rPr>
        <w:t>jump</w:t>
      </w:r>
      <w:proofErr w:type="gramEnd"/>
      <w:r w:rsidR="00DD217F">
        <w:t xml:space="preserve"> -- The standard fitness test used to measure explosive power. </w:t>
      </w:r>
      <w:proofErr w:type="gramStart"/>
      <w:r w:rsidR="00DD217F">
        <w:t>Particularly relevant to basketball and volleyball.</w:t>
      </w:r>
      <w:proofErr w:type="gramEnd"/>
      <w:r w:rsidR="00DD217F">
        <w:br/>
      </w:r>
      <w:r w:rsidR="00DD217F">
        <w:rPr>
          <w:rStyle w:val="Strong"/>
          <w:color w:val="FF0000"/>
          <w:sz w:val="15"/>
          <w:szCs w:val="15"/>
        </w:rPr>
        <w:t>6)</w:t>
      </w:r>
      <w:r w:rsidR="00DD217F">
        <w:rPr>
          <w:rStyle w:val="Strong"/>
        </w:rPr>
        <w:t xml:space="preserve"> Hexagon drill</w:t>
      </w:r>
      <w:r w:rsidR="00DD217F">
        <w:t xml:space="preserve"> -- Excellent test to measure quickness, agility and balance. </w:t>
      </w:r>
    </w:p>
    <w:p w:rsidR="00DD217F" w:rsidRDefault="00803145" w:rsidP="00DD217F">
      <w:pPr>
        <w:pStyle w:val="NormalWeb"/>
      </w:pPr>
      <w:hyperlink r:id="rId50" w:history="1">
        <w:r w:rsidR="00DD217F">
          <w:rPr>
            <w:rStyle w:val="Strong"/>
            <w:color w:val="0000FF"/>
            <w:u w:val="single"/>
          </w:rPr>
          <w:t>Endurance Tests</w:t>
        </w:r>
      </w:hyperlink>
      <w:r w:rsidR="00DD217F">
        <w:t xml:space="preserve"> </w:t>
      </w:r>
      <w:r w:rsidR="00DD217F">
        <w:br/>
      </w:r>
      <w:r w:rsidR="00DD217F">
        <w:rPr>
          <w:rStyle w:val="Strong"/>
          <w:color w:val="FF0000"/>
          <w:sz w:val="15"/>
          <w:szCs w:val="15"/>
        </w:rPr>
        <w:t>1)</w:t>
      </w:r>
      <w:r w:rsidR="00DD217F">
        <w:rPr>
          <w:rStyle w:val="Strong"/>
        </w:rPr>
        <w:t xml:space="preserve"> </w:t>
      </w:r>
      <w:proofErr w:type="spellStart"/>
      <w:r w:rsidR="00DD217F">
        <w:rPr>
          <w:rStyle w:val="Strong"/>
        </w:rPr>
        <w:t>Balke</w:t>
      </w:r>
      <w:proofErr w:type="spellEnd"/>
      <w:r w:rsidR="00DD217F">
        <w:rPr>
          <w:rStyle w:val="Strong"/>
        </w:rPr>
        <w:t xml:space="preserve"> 15 minute run</w:t>
      </w:r>
      <w:r w:rsidR="00DD217F">
        <w:t xml:space="preserve"> -- A fitness test to measure aerobic power (VO2max) indirectly.</w:t>
      </w:r>
      <w:r w:rsidR="00DD217F">
        <w:br/>
      </w:r>
      <w:r w:rsidR="00DD217F">
        <w:rPr>
          <w:rStyle w:val="Strong"/>
          <w:color w:val="FF0000"/>
          <w:sz w:val="15"/>
          <w:szCs w:val="15"/>
        </w:rPr>
        <w:t>2)</w:t>
      </w:r>
      <w:r w:rsidR="00DD217F">
        <w:rPr>
          <w:rStyle w:val="Strong"/>
        </w:rPr>
        <w:t xml:space="preserve"> Cooper 12 minute run</w:t>
      </w:r>
      <w:r w:rsidR="00DD217F">
        <w:t xml:space="preserve"> -- As </w:t>
      </w:r>
      <w:proofErr w:type="gramStart"/>
      <w:r w:rsidR="00DD217F">
        <w:t>above</w:t>
      </w:r>
      <w:r w:rsidR="00DD217F">
        <w:br/>
      </w:r>
      <w:r w:rsidR="00DD217F">
        <w:rPr>
          <w:rStyle w:val="Strong"/>
          <w:color w:val="FF0000"/>
          <w:sz w:val="15"/>
          <w:szCs w:val="15"/>
        </w:rPr>
        <w:t>3)</w:t>
      </w:r>
      <w:r w:rsidR="00DD217F">
        <w:rPr>
          <w:rStyle w:val="Strong"/>
        </w:rPr>
        <w:t xml:space="preserve"> Multistage</w:t>
      </w:r>
      <w:proofErr w:type="gramEnd"/>
      <w:r w:rsidR="00DD217F">
        <w:rPr>
          <w:rStyle w:val="Strong"/>
        </w:rPr>
        <w:t xml:space="preserve"> shuttle run</w:t>
      </w:r>
      <w:r w:rsidR="00DD217F">
        <w:t xml:space="preserve"> -- Also used to estimate aerobic power but more appropriate for </w:t>
      </w:r>
      <w:proofErr w:type="spellStart"/>
      <w:r w:rsidR="00DD217F">
        <w:t>multisprint</w:t>
      </w:r>
      <w:proofErr w:type="spellEnd"/>
      <w:r w:rsidR="00DD217F">
        <w:t xml:space="preserve"> sports. </w:t>
      </w:r>
      <w:proofErr w:type="gramStart"/>
      <w:r w:rsidR="00DD217F">
        <w:t>Also effective for testing large groups at a time.</w:t>
      </w:r>
      <w:proofErr w:type="gramEnd"/>
      <w:r w:rsidR="00DD217F">
        <w:br/>
      </w:r>
      <w:r w:rsidR="00DD217F">
        <w:rPr>
          <w:rStyle w:val="Strong"/>
          <w:color w:val="FF0000"/>
          <w:sz w:val="15"/>
          <w:szCs w:val="15"/>
        </w:rPr>
        <w:t>4)</w:t>
      </w:r>
      <w:r w:rsidR="00DD217F">
        <w:rPr>
          <w:rStyle w:val="Strong"/>
        </w:rPr>
        <w:t xml:space="preserve"> Rockport test</w:t>
      </w:r>
      <w:r w:rsidR="00DD217F">
        <w:t xml:space="preserve"> -- A simple walking test for less active individuals. </w:t>
      </w:r>
    </w:p>
    <w:p w:rsidR="00DD217F" w:rsidRDefault="00803145" w:rsidP="00DD217F">
      <w:pPr>
        <w:pStyle w:val="NormalWeb"/>
      </w:pPr>
      <w:hyperlink r:id="rId51" w:history="1">
        <w:r w:rsidR="00DD217F">
          <w:rPr>
            <w:rStyle w:val="Strong"/>
            <w:color w:val="0000FF"/>
            <w:u w:val="single"/>
          </w:rPr>
          <w:t>Flexibility Tests</w:t>
        </w:r>
      </w:hyperlink>
      <w:r w:rsidR="00DD217F">
        <w:t xml:space="preserve"> </w:t>
      </w:r>
      <w:r w:rsidR="00DD217F">
        <w:br/>
        <w:t xml:space="preserve">There are only a few reliable tests to measure flexibility. The best instrument is a </w:t>
      </w:r>
      <w:r w:rsidR="00DD217F">
        <w:rPr>
          <w:rStyle w:val="Strong"/>
        </w:rPr>
        <w:t>goniometer</w:t>
      </w:r>
      <w:r w:rsidR="00DD217F">
        <w:t xml:space="preserve"> (a very simple and cheap type of protractor). It can be used to measure the flexibility of most joints and the range of motion for dozens of movements.</w:t>
      </w:r>
      <w:r w:rsidR="00DD217F">
        <w:br/>
      </w:r>
      <w:r w:rsidR="00DD217F">
        <w:rPr>
          <w:rStyle w:val="Strong"/>
          <w:color w:val="FF0000"/>
          <w:sz w:val="15"/>
          <w:szCs w:val="15"/>
        </w:rPr>
        <w:t>1)</w:t>
      </w:r>
      <w:r w:rsidR="00DD217F">
        <w:rPr>
          <w:rStyle w:val="Strong"/>
        </w:rPr>
        <w:t xml:space="preserve"> Sit and reach test</w:t>
      </w:r>
      <w:r w:rsidR="00DD217F">
        <w:t xml:space="preserve"> -- The standard flexibility test that measures lower back and hamstring flexibility.</w:t>
      </w:r>
      <w:r w:rsidR="00DD217F">
        <w:br/>
      </w:r>
      <w:r w:rsidR="00DD217F">
        <w:rPr>
          <w:rStyle w:val="Strong"/>
          <w:color w:val="FF0000"/>
          <w:sz w:val="15"/>
          <w:szCs w:val="15"/>
        </w:rPr>
        <w:t>2)</w:t>
      </w:r>
      <w:r w:rsidR="00DD217F">
        <w:rPr>
          <w:rStyle w:val="Strong"/>
        </w:rPr>
        <w:t xml:space="preserve"> </w:t>
      </w:r>
      <w:proofErr w:type="gramStart"/>
      <w:r w:rsidR="00DD217F">
        <w:rPr>
          <w:rStyle w:val="Strong"/>
        </w:rPr>
        <w:t>trunk</w:t>
      </w:r>
      <w:proofErr w:type="gramEnd"/>
      <w:r w:rsidR="00DD217F">
        <w:rPr>
          <w:rStyle w:val="Strong"/>
        </w:rPr>
        <w:t xml:space="preserve"> rotation test</w:t>
      </w:r>
      <w:r w:rsidR="00DD217F">
        <w:br/>
      </w:r>
      <w:r w:rsidR="00DD217F">
        <w:rPr>
          <w:rStyle w:val="Strong"/>
          <w:color w:val="FF0000"/>
          <w:sz w:val="15"/>
          <w:szCs w:val="15"/>
        </w:rPr>
        <w:t>3)</w:t>
      </w:r>
      <w:r w:rsidR="00DD217F">
        <w:rPr>
          <w:rStyle w:val="Strong"/>
        </w:rPr>
        <w:t xml:space="preserve"> Groin flexibility test</w:t>
      </w:r>
      <w:r w:rsidR="00DD217F">
        <w:t xml:space="preserve"> </w:t>
      </w:r>
    </w:p>
    <w:p w:rsidR="00DD217F" w:rsidRDefault="00DD217F" w:rsidP="00DD217F">
      <w:pPr>
        <w:pStyle w:val="Heading3"/>
      </w:pPr>
      <w:r>
        <w:t>Test Order</w:t>
      </w:r>
    </w:p>
    <w:p w:rsidR="00DD217F" w:rsidRDefault="00DD217F" w:rsidP="00DD217F">
      <w:r>
        <w:t xml:space="preserve">According to the NSCA (1) a battery of physical fitness test should occur in the following order: </w:t>
      </w:r>
    </w:p>
    <w:p w:rsidR="00DD217F" w:rsidRDefault="00DD217F" w:rsidP="00DD217F">
      <w:pPr>
        <w:spacing w:after="240"/>
      </w:pPr>
      <w:r>
        <w:br/>
      </w:r>
    </w:p>
    <w:p w:rsidR="00DD217F" w:rsidRDefault="00DD217F" w:rsidP="00DD217F">
      <w:pPr>
        <w:pStyle w:val="NormalWeb"/>
      </w:pPr>
      <w:r>
        <w:t>1. Non-fatiguing tests (height/weight measurements, skinfolds, vertical and broad jumps</w:t>
      </w:r>
      <w:proofErr w:type="gramStart"/>
      <w:r>
        <w:t>)</w:t>
      </w:r>
      <w:proofErr w:type="gramEnd"/>
      <w:r>
        <w:br/>
        <w:t>2. Agility tests (T-test, Illinois test</w:t>
      </w:r>
      <w:proofErr w:type="gramStart"/>
      <w:r>
        <w:t>)</w:t>
      </w:r>
      <w:proofErr w:type="gramEnd"/>
      <w:r>
        <w:br/>
        <w:t>3. Maximal strength &amp; power tests (1-RM, 3-RM</w:t>
      </w:r>
      <w:proofErr w:type="gramStart"/>
      <w:r>
        <w:t>)</w:t>
      </w:r>
      <w:proofErr w:type="gramEnd"/>
      <w:r>
        <w:br/>
        <w:t>4. Sprint tests (40yard sprint, sprint fatigue test</w:t>
      </w:r>
      <w:proofErr w:type="gramStart"/>
      <w:r>
        <w:t>)</w:t>
      </w:r>
      <w:proofErr w:type="gramEnd"/>
      <w:r>
        <w:br/>
        <w:t xml:space="preserve">5. Muscular endurance tests (12min run, shuttle test) </w:t>
      </w:r>
    </w:p>
    <w:p w:rsidR="00DD217F" w:rsidRDefault="00803145" w:rsidP="00DD217F">
      <w:r>
        <w:pict>
          <v:rect id="_x0000_i1028" style="width:280.8pt;height:1.5pt" o:hrpct="600" o:hralign="center" o:hrstd="t" o:hr="t" fillcolor="#a0a0a0" stroked="f"/>
        </w:pict>
      </w:r>
    </w:p>
    <w:p w:rsidR="00DD217F" w:rsidRDefault="00DD217F" w:rsidP="00DD217F">
      <w:pPr>
        <w:pStyle w:val="Heading3"/>
      </w:pPr>
      <w:r>
        <w:t xml:space="preserve">An Example Battery </w:t>
      </w:r>
      <w:proofErr w:type="gramStart"/>
      <w:r>
        <w:t>Of</w:t>
      </w:r>
      <w:proofErr w:type="gramEnd"/>
      <w:r>
        <w:t xml:space="preserve"> Physical Fitness Tests</w:t>
      </w:r>
    </w:p>
    <w:p w:rsidR="00DD217F" w:rsidRDefault="00DD217F" w:rsidP="00DD217F">
      <w:pPr>
        <w:pStyle w:val="NormalWeb"/>
        <w:spacing w:after="240" w:afterAutospacing="0"/>
      </w:pPr>
      <w:r>
        <w:t xml:space="preserve">Here's an idea for a test battery for our soccer example... </w:t>
      </w:r>
      <w:r>
        <w:br/>
      </w:r>
    </w:p>
    <w:tbl>
      <w:tblPr>
        <w:tblW w:w="0" w:type="auto"/>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1176"/>
        <w:gridCol w:w="1958"/>
        <w:gridCol w:w="1702"/>
        <w:gridCol w:w="1076"/>
      </w:tblGrid>
      <w:tr w:rsidR="00DD217F" w:rsidTr="00611896">
        <w:trPr>
          <w:tblCellSpacing w:w="7"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3D3D3"/>
            <w:vAlign w:val="center"/>
            <w:hideMark/>
          </w:tcPr>
          <w:p w:rsidR="00DD217F" w:rsidRDefault="00DD217F" w:rsidP="00611896">
            <w:pPr>
              <w:jc w:val="center"/>
            </w:pPr>
            <w:r>
              <w:rPr>
                <w:rStyle w:val="Strong"/>
                <w:color w:val="FF0000"/>
                <w:sz w:val="20"/>
                <w:szCs w:val="20"/>
              </w:rPr>
              <w:t>Example Test Battery For Soccer</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rStyle w:val="Strong"/>
                <w:sz w:val="20"/>
                <w:szCs w:val="20"/>
              </w:rPr>
              <w:t>Test number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rStyle w:val="Strong"/>
                <w:sz w:val="20"/>
                <w:szCs w:val="20"/>
              </w:rPr>
              <w:t>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rStyle w:val="Strong"/>
                <w:sz w:val="20"/>
                <w:szCs w:val="20"/>
              </w:rPr>
              <w:t>Fitness component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Time (</w:t>
            </w:r>
            <w:proofErr w:type="spellStart"/>
            <w:r>
              <w:rPr>
                <w:sz w:val="20"/>
                <w:szCs w:val="20"/>
              </w:rPr>
              <w:t>mins</w:t>
            </w:r>
            <w:proofErr w:type="spellEnd"/>
            <w:r>
              <w:rPr>
                <w:sz w:val="20"/>
                <w:szCs w:val="20"/>
              </w:rPr>
              <w:t>)</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Skinfold measurements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Body 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20</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Standing jump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Explosive power</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10</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30 meter sprint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Short term power</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10</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Sprint fatigue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Power maintenance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10</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lastRenderedPageBreak/>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1-RM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Maximal strength</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15</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Press up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Muscular endurance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5</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Sit up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Muscular endurance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5</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Multistage shuttle run</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Aerobic endurance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20</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Sit and reach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Flexibility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5</w:t>
            </w:r>
          </w:p>
        </w:tc>
      </w:tr>
      <w:tr w:rsidR="00DD217F" w:rsidTr="006118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Groin flexibility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Groin flexibility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DD217F" w:rsidRDefault="00DD217F" w:rsidP="00611896">
            <w:pPr>
              <w:jc w:val="center"/>
            </w:pPr>
            <w:r>
              <w:rPr>
                <w:sz w:val="20"/>
                <w:szCs w:val="20"/>
              </w:rPr>
              <w:t>5</w:t>
            </w:r>
          </w:p>
        </w:tc>
      </w:tr>
    </w:tbl>
    <w:p w:rsidR="00DD217F" w:rsidRDefault="00DD217F" w:rsidP="00DD217F">
      <w:pPr>
        <w:pStyle w:val="NormalWeb"/>
      </w:pPr>
      <w:r>
        <w:t xml:space="preserve">Now that you have developed your battery of physical fitness tests, use it at the </w:t>
      </w:r>
      <w:r>
        <w:rPr>
          <w:rStyle w:val="Strong"/>
        </w:rPr>
        <w:t>beginning</w:t>
      </w:r>
      <w:r>
        <w:t xml:space="preserve"> of your training program (usually the start of pre-season training. Use precisely the same set of tests to measure yourself about 6 weeks later and note your progress. It's a good idea to test </w:t>
      </w:r>
      <w:proofErr w:type="gramStart"/>
      <w:r>
        <w:t>yourself</w:t>
      </w:r>
      <w:proofErr w:type="gramEnd"/>
      <w:r>
        <w:t xml:space="preserve"> just </w:t>
      </w:r>
      <w:r>
        <w:rPr>
          <w:rStyle w:val="Strong"/>
        </w:rPr>
        <w:t>prior</w:t>
      </w:r>
      <w:r>
        <w:t xml:space="preserve"> to the start of the competitive season and then a couple of times </w:t>
      </w:r>
      <w:r>
        <w:rPr>
          <w:rStyle w:val="Strong"/>
        </w:rPr>
        <w:t>during</w:t>
      </w:r>
      <w:r>
        <w:t xml:space="preserve"> the competitive season. </w:t>
      </w:r>
    </w:p>
    <w:p w:rsidR="00DD217F" w:rsidRDefault="00DD217F" w:rsidP="00DD217F">
      <w:r>
        <w:rPr>
          <w:noProof/>
          <w:lang w:val="en-US" w:eastAsia="en-US"/>
        </w:rPr>
        <w:drawing>
          <wp:anchor distT="0" distB="0" distL="114300" distR="114300" simplePos="0" relativeHeight="251671552" behindDoc="1" locked="0" layoutInCell="1" allowOverlap="1" wp14:anchorId="77C0064F" wp14:editId="1CBF049B">
            <wp:simplePos x="0" y="0"/>
            <wp:positionH relativeFrom="page">
              <wp:posOffset>2638425</wp:posOffset>
            </wp:positionH>
            <wp:positionV relativeFrom="page">
              <wp:posOffset>4432935</wp:posOffset>
            </wp:positionV>
            <wp:extent cx="2105025" cy="2374265"/>
            <wp:effectExtent l="0" t="0" r="9525" b="6985"/>
            <wp:wrapTight wrapText="bothSides">
              <wp:wrapPolygon edited="0">
                <wp:start x="0" y="0"/>
                <wp:lineTo x="0" y="21490"/>
                <wp:lineTo x="21502" y="21490"/>
                <wp:lineTo x="2150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237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D9D" w:rsidRDefault="00E83D9D" w:rsidP="00B42173">
      <w:pPr>
        <w:pStyle w:val="Heading1"/>
        <w:jc w:val="center"/>
      </w:pPr>
    </w:p>
    <w:p w:rsidR="00E83D9D" w:rsidRDefault="00E83D9D" w:rsidP="00B42173">
      <w:pPr>
        <w:pStyle w:val="Heading1"/>
        <w:jc w:val="center"/>
      </w:pPr>
    </w:p>
    <w:p w:rsidR="00DD217F" w:rsidRDefault="00DD217F" w:rsidP="00B42173">
      <w:pPr>
        <w:pStyle w:val="Heading1"/>
        <w:jc w:val="center"/>
      </w:pPr>
    </w:p>
    <w:p w:rsidR="00DD217F" w:rsidRDefault="00DD217F" w:rsidP="00B42173">
      <w:pPr>
        <w:pStyle w:val="Heading1"/>
        <w:jc w:val="center"/>
      </w:pPr>
    </w:p>
    <w:p w:rsidR="00DD217F" w:rsidRDefault="00DD217F" w:rsidP="00B42173">
      <w:pPr>
        <w:pStyle w:val="Heading1"/>
        <w:jc w:val="center"/>
      </w:pPr>
    </w:p>
    <w:p w:rsidR="00AF490B" w:rsidRDefault="00AF490B" w:rsidP="00DD217F">
      <w:pPr>
        <w:pStyle w:val="Heading1"/>
        <w:jc w:val="center"/>
      </w:pPr>
    </w:p>
    <w:p w:rsidR="00AF490B" w:rsidRDefault="00AF490B" w:rsidP="00DD217F">
      <w:pPr>
        <w:pStyle w:val="Heading1"/>
        <w:jc w:val="center"/>
      </w:pPr>
    </w:p>
    <w:p w:rsidR="00E83D9D" w:rsidRDefault="00DD217F" w:rsidP="00DD217F">
      <w:pPr>
        <w:pStyle w:val="Heading1"/>
        <w:jc w:val="center"/>
      </w:pPr>
      <w:r>
        <w:t>The following CFL physical fitness program was taken by officials participating in the Canada Cup to see what level Elite officials must achieve in order to participate in elite levels</w:t>
      </w:r>
    </w:p>
    <w:p w:rsidR="00B42173" w:rsidRDefault="00B42173" w:rsidP="00B42173">
      <w:pPr>
        <w:pStyle w:val="Heading1"/>
        <w:jc w:val="center"/>
      </w:pPr>
      <w:r>
        <w:lastRenderedPageBreak/>
        <w:t>Grip Strength Test</w:t>
      </w:r>
    </w:p>
    <w:p w:rsidR="00B42173" w:rsidRDefault="00B42173" w:rsidP="00B42173">
      <w:pPr>
        <w:pStyle w:val="Heading3"/>
      </w:pPr>
      <w:r>
        <w:t>Objective</w:t>
      </w:r>
    </w:p>
    <w:p w:rsidR="00B42173" w:rsidRDefault="00B42173" w:rsidP="00B42173">
      <w:pPr>
        <w:pStyle w:val="NormalWeb"/>
      </w:pPr>
      <w:proofErr w:type="gramStart"/>
      <w:r>
        <w:t>To monitor the development of the athlete's grip strength.</w:t>
      </w:r>
      <w:proofErr w:type="gramEnd"/>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905"/>
        <w:gridCol w:w="8295"/>
      </w:tblGrid>
      <w:tr w:rsidR="00B42173" w:rsidTr="00267EA1">
        <w:trPr>
          <w:tblCellSpacing w:w="15" w:type="dxa"/>
        </w:trPr>
        <w:tc>
          <w:tcPr>
            <w:tcW w:w="0" w:type="auto"/>
            <w:hideMark/>
          </w:tcPr>
          <w:p w:rsidR="00B42173" w:rsidRDefault="00B42173" w:rsidP="00B42173">
            <w:pPr>
              <w:numPr>
                <w:ilvl w:val="0"/>
                <w:numId w:val="11"/>
              </w:numPr>
              <w:spacing w:before="100" w:beforeAutospacing="1" w:after="100" w:afterAutospacing="1"/>
              <w:ind w:left="1440"/>
            </w:pPr>
          </w:p>
          <w:p w:rsidR="00B42173" w:rsidRDefault="00B42173" w:rsidP="00267EA1">
            <w:pPr>
              <w:pStyle w:val="NormalWeb"/>
            </w:pPr>
            <w:r>
              <w:t> </w:t>
            </w:r>
          </w:p>
          <w:p w:rsidR="00B42173" w:rsidRDefault="00B42173" w:rsidP="00267EA1">
            <w:pPr>
              <w:pStyle w:val="z-TopofForm"/>
            </w:pPr>
            <w:r>
              <w:t>Top of Form</w:t>
            </w:r>
          </w:p>
          <w:p w:rsidR="00B42173" w:rsidRDefault="00B42173" w:rsidP="00267EA1">
            <w:pPr>
              <w:pStyle w:val="z-BottomofForm"/>
            </w:pPr>
            <w:r>
              <w:t>Bottom of Form</w:t>
            </w:r>
          </w:p>
          <w:p w:rsidR="00B42173" w:rsidRDefault="00B42173" w:rsidP="00267EA1">
            <w:pPr>
              <w:pStyle w:val="NormalWeb"/>
            </w:pPr>
            <w:r>
              <w:t> </w:t>
            </w:r>
          </w:p>
          <w:p w:rsidR="00B42173" w:rsidRDefault="00B42173" w:rsidP="00267EA1">
            <w:pPr>
              <w:pStyle w:val="NormalWeb"/>
            </w:pPr>
            <w:r>
              <w:t> </w:t>
            </w:r>
          </w:p>
          <w:p w:rsidR="00B42173" w:rsidRDefault="00B42173" w:rsidP="00267EA1">
            <w:pPr>
              <w:pStyle w:val="NormalWeb"/>
            </w:pPr>
          </w:p>
          <w:p w:rsidR="00B42173" w:rsidRDefault="00B42173" w:rsidP="00267EA1">
            <w:pPr>
              <w:pStyle w:val="NormalWeb"/>
            </w:pPr>
            <w:r>
              <w:t> </w:t>
            </w:r>
          </w:p>
          <w:p w:rsidR="00B42173" w:rsidRDefault="00B42173" w:rsidP="00267EA1"/>
        </w:tc>
        <w:tc>
          <w:tcPr>
            <w:tcW w:w="0" w:type="auto"/>
            <w:hideMark/>
          </w:tcPr>
          <w:p w:rsidR="00B42173" w:rsidRDefault="00B42173" w:rsidP="00267EA1">
            <w:pPr>
              <w:pStyle w:val="NormalWeb"/>
            </w:pPr>
            <w:r>
              <w:t xml:space="preserve">Testing and measurement are the means of collecting information upon which subsequent </w:t>
            </w:r>
            <w:hyperlink r:id="rId52" w:anchor="benefits" w:history="1">
              <w:r>
                <w:rPr>
                  <w:rStyle w:val="Hyperlink"/>
                  <w:rFonts w:eastAsiaTheme="majorEastAsia"/>
                </w:rPr>
                <w:t>performance evaluations and decisions are made</w:t>
              </w:r>
            </w:hyperlink>
            <w:r>
              <w:t xml:space="preserve"> but in the analysis we need to bear in mind the </w:t>
            </w:r>
            <w:hyperlink r:id="rId53" w:anchor="effect" w:history="1">
              <w:r>
                <w:rPr>
                  <w:rStyle w:val="Hyperlink"/>
                  <w:rFonts w:eastAsiaTheme="majorEastAsia"/>
                </w:rPr>
                <w:t>factors that may influence the results</w:t>
              </w:r>
            </w:hyperlink>
            <w:r>
              <w:t>.</w:t>
            </w:r>
          </w:p>
          <w:p w:rsidR="00B42173" w:rsidRDefault="00B42173" w:rsidP="00267EA1">
            <w:pPr>
              <w:pStyle w:val="Heading3"/>
              <w:spacing w:before="0"/>
            </w:pPr>
            <w:r>
              <w:t>Objective</w:t>
            </w:r>
          </w:p>
          <w:p w:rsidR="00B42173" w:rsidRDefault="00B42173" w:rsidP="00267EA1">
            <w:pPr>
              <w:pStyle w:val="NormalWeb"/>
              <w:spacing w:before="0" w:beforeAutospacing="0" w:after="0" w:afterAutospacing="0"/>
            </w:pPr>
            <w:r>
              <w:t>To monitor the development of the athlete's grip strength.</w:t>
            </w:r>
          </w:p>
          <w:p w:rsidR="00B42173" w:rsidRDefault="00B42173" w:rsidP="00267EA1">
            <w:pPr>
              <w:pStyle w:val="Heading3"/>
            </w:pPr>
            <w:r>
              <w:t>Required Resources</w:t>
            </w:r>
          </w:p>
          <w:p w:rsidR="00B42173" w:rsidRDefault="00B42173" w:rsidP="00267EA1">
            <w:pPr>
              <w:pStyle w:val="NormalWeb"/>
            </w:pPr>
            <w:r>
              <w:t>To undertake this test you will require:</w:t>
            </w:r>
          </w:p>
          <w:p w:rsidR="00B42173" w:rsidRDefault="00B42173" w:rsidP="00B42173">
            <w:pPr>
              <w:numPr>
                <w:ilvl w:val="0"/>
                <w:numId w:val="12"/>
              </w:numPr>
              <w:spacing w:before="100" w:beforeAutospacing="1" w:after="100" w:afterAutospacing="1"/>
            </w:pPr>
            <w:r>
              <w:t>Dynamometer</w:t>
            </w:r>
          </w:p>
          <w:p w:rsidR="00B42173" w:rsidRDefault="00B42173" w:rsidP="00B42173">
            <w:pPr>
              <w:numPr>
                <w:ilvl w:val="0"/>
                <w:numId w:val="12"/>
              </w:numPr>
              <w:spacing w:before="100" w:beforeAutospacing="1" w:after="100" w:afterAutospacing="1"/>
            </w:pPr>
            <w:r>
              <w:t>Assistant</w:t>
            </w:r>
          </w:p>
          <w:tbl>
            <w:tblPr>
              <w:tblW w:w="4949" w:type="pct"/>
              <w:tblCellSpacing w:w="7" w:type="dxa"/>
              <w:tblCellMar>
                <w:top w:w="15" w:type="dxa"/>
                <w:left w:w="15" w:type="dxa"/>
                <w:bottom w:w="15" w:type="dxa"/>
                <w:right w:w="15" w:type="dxa"/>
              </w:tblCellMar>
              <w:tblLook w:val="04A0" w:firstRow="1" w:lastRow="0" w:firstColumn="1" w:lastColumn="0" w:noHBand="0" w:noVBand="1"/>
            </w:tblPr>
            <w:tblGrid>
              <w:gridCol w:w="5667"/>
              <w:gridCol w:w="2439"/>
            </w:tblGrid>
            <w:tr w:rsidR="00B42173" w:rsidTr="00267EA1">
              <w:trPr>
                <w:trHeight w:val="2658"/>
                <w:tblCellSpacing w:w="7" w:type="dxa"/>
              </w:trPr>
              <w:tc>
                <w:tcPr>
                  <w:tcW w:w="3481" w:type="pct"/>
                  <w:vAlign w:val="center"/>
                  <w:hideMark/>
                </w:tcPr>
                <w:p w:rsidR="00B42173" w:rsidRDefault="00B42173" w:rsidP="00267EA1">
                  <w:pPr>
                    <w:pStyle w:val="Heading3"/>
                  </w:pPr>
                  <w:r>
                    <w:t>How to conduct the test</w:t>
                  </w:r>
                </w:p>
                <w:p w:rsidR="00B42173" w:rsidRDefault="00B42173" w:rsidP="00B42173">
                  <w:pPr>
                    <w:numPr>
                      <w:ilvl w:val="0"/>
                      <w:numId w:val="13"/>
                    </w:numPr>
                    <w:spacing w:before="100" w:beforeAutospacing="1" w:after="100" w:afterAutospacing="1"/>
                  </w:pPr>
                  <w:r>
                    <w:t>The athlete using their dominant hand applies as much grip pressure as possible on the dynamometer</w:t>
                  </w:r>
                </w:p>
                <w:p w:rsidR="00B42173" w:rsidRDefault="00B42173" w:rsidP="00B42173">
                  <w:pPr>
                    <w:numPr>
                      <w:ilvl w:val="0"/>
                      <w:numId w:val="13"/>
                    </w:numPr>
                    <w:spacing w:before="100" w:beforeAutospacing="1" w:after="100" w:afterAutospacing="1"/>
                  </w:pPr>
                  <w:r>
                    <w:t>The assistant records the maximum reading (kg)</w:t>
                  </w:r>
                </w:p>
                <w:p w:rsidR="00B42173" w:rsidRDefault="00B42173" w:rsidP="00B42173">
                  <w:pPr>
                    <w:numPr>
                      <w:ilvl w:val="0"/>
                      <w:numId w:val="13"/>
                    </w:numPr>
                    <w:spacing w:before="100" w:beforeAutospacing="1" w:after="100" w:afterAutospacing="1"/>
                  </w:pPr>
                  <w:r>
                    <w:t>The athlete repeats the test 3 times</w:t>
                  </w:r>
                </w:p>
                <w:p w:rsidR="00B42173" w:rsidRDefault="00B42173" w:rsidP="00B42173">
                  <w:pPr>
                    <w:numPr>
                      <w:ilvl w:val="0"/>
                      <w:numId w:val="13"/>
                    </w:numPr>
                    <w:spacing w:before="100" w:beforeAutospacing="1" w:after="100" w:afterAutospacing="1"/>
                  </w:pPr>
                  <w:r>
                    <w:t>The assistant uses the highest recorded value to assess the athlete’s performance</w:t>
                  </w:r>
                </w:p>
              </w:tc>
              <w:tc>
                <w:tcPr>
                  <w:tcW w:w="1491" w:type="pct"/>
                  <w:vAlign w:val="center"/>
                  <w:hideMark/>
                </w:tcPr>
                <w:p w:rsidR="00B42173" w:rsidRDefault="00B42173" w:rsidP="00267EA1">
                  <w:pPr>
                    <w:jc w:val="center"/>
                  </w:pPr>
                  <w:r>
                    <w:rPr>
                      <w:noProof/>
                      <w:lang w:val="en-US" w:eastAsia="en-US"/>
                    </w:rPr>
                    <w:drawing>
                      <wp:inline distT="0" distB="0" distL="0" distR="0" wp14:anchorId="203B50B9" wp14:editId="1E948CA5">
                        <wp:extent cx="952500" cy="1438275"/>
                        <wp:effectExtent l="0" t="0" r="0" b="9525"/>
                        <wp:docPr id="24" name="Picture 24" descr="Dyna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namome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1438275"/>
                                </a:xfrm>
                                <a:prstGeom prst="rect">
                                  <a:avLst/>
                                </a:prstGeom>
                                <a:noFill/>
                                <a:ln>
                                  <a:noFill/>
                                </a:ln>
                              </pic:spPr>
                            </pic:pic>
                          </a:graphicData>
                        </a:graphic>
                      </wp:inline>
                    </w:drawing>
                  </w:r>
                </w:p>
              </w:tc>
            </w:tr>
          </w:tbl>
          <w:p w:rsidR="00B42173" w:rsidRDefault="00B42173" w:rsidP="00267EA1"/>
        </w:tc>
      </w:tr>
    </w:tbl>
    <w:p w:rsidR="00B42173" w:rsidRDefault="00B42173" w:rsidP="00B42173">
      <w:pPr>
        <w:pStyle w:val="NormalWeb"/>
        <w:rPr>
          <w:b/>
          <w:sz w:val="32"/>
          <w:szCs w:val="32"/>
        </w:rPr>
      </w:pPr>
      <w:r>
        <w:rPr>
          <w:b/>
          <w:sz w:val="32"/>
          <w:szCs w:val="32"/>
        </w:rPr>
        <w:t xml:space="preserve">Video link </w:t>
      </w:r>
      <w:hyperlink r:id="rId55" w:history="1">
        <w:r w:rsidRPr="009C3749">
          <w:rPr>
            <w:rStyle w:val="Hyperlink"/>
            <w:b/>
            <w:sz w:val="32"/>
            <w:szCs w:val="32"/>
          </w:rPr>
          <w:t>http://www.youtube.com/watch?v=aRPs3kW5j_c</w:t>
        </w:r>
      </w:hyperlink>
    </w:p>
    <w:p w:rsidR="00B42173" w:rsidRDefault="00B42173" w:rsidP="00B42173">
      <w:pPr>
        <w:pStyle w:val="NormalWeb"/>
        <w:rPr>
          <w:b/>
          <w:sz w:val="32"/>
          <w:szCs w:val="32"/>
        </w:rPr>
      </w:pPr>
    </w:p>
    <w:p w:rsidR="00B42173" w:rsidRDefault="00B42173" w:rsidP="00B42173">
      <w:pPr>
        <w:rPr>
          <w:b/>
          <w:sz w:val="32"/>
          <w:szCs w:val="32"/>
        </w:rPr>
      </w:pPr>
      <w:r>
        <w:rPr>
          <w:noProof/>
          <w:lang w:val="en-US" w:eastAsia="en-US"/>
        </w:rPr>
        <w:drawing>
          <wp:inline distT="0" distB="0" distL="0" distR="0" wp14:anchorId="01234963" wp14:editId="41C3097F">
            <wp:extent cx="5752381" cy="103809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52381" cy="1038095"/>
                    </a:xfrm>
                    <a:prstGeom prst="rect">
                      <a:avLst/>
                    </a:prstGeom>
                  </pic:spPr>
                </pic:pic>
              </a:graphicData>
            </a:graphic>
          </wp:inline>
        </w:drawing>
      </w:r>
      <w:r>
        <w:rPr>
          <w:b/>
          <w:sz w:val="32"/>
          <w:szCs w:val="32"/>
        </w:rPr>
        <w:br w:type="page"/>
      </w:r>
    </w:p>
    <w:p w:rsidR="00B42173" w:rsidRPr="00C574D2" w:rsidRDefault="00B42173" w:rsidP="00B42173">
      <w:pPr>
        <w:pStyle w:val="NormalWeb"/>
        <w:rPr>
          <w:b/>
          <w:sz w:val="32"/>
          <w:szCs w:val="32"/>
        </w:rPr>
      </w:pPr>
      <w:r w:rsidRPr="00C574D2">
        <w:rPr>
          <w:b/>
          <w:sz w:val="32"/>
          <w:szCs w:val="32"/>
        </w:rPr>
        <w:lastRenderedPageBreak/>
        <w:t xml:space="preserve">The Vertical Jump Test </w:t>
      </w:r>
    </w:p>
    <w:p w:rsidR="00B42173" w:rsidRDefault="00B42173" w:rsidP="00B42173">
      <w:pPr>
        <w:pStyle w:val="NormalWeb"/>
      </w:pPr>
      <w:r>
        <w:t>The Sargent Jump Test (Sargent 1921</w:t>
      </w:r>
      <w:proofErr w:type="gramStart"/>
      <w:r>
        <w:t>)</w:t>
      </w:r>
      <w:proofErr w:type="gramEnd"/>
      <w:r w:rsidR="004420AD">
        <w:fldChar w:fldCharType="begin"/>
      </w:r>
      <w:r w:rsidR="004420AD">
        <w:instrText xml:space="preserve"> HYPERLINK "http://www.brianmac.co.uk/sgtjump.htm" \l "ref" </w:instrText>
      </w:r>
      <w:r w:rsidR="004420AD">
        <w:fldChar w:fldCharType="separate"/>
      </w:r>
      <w:r>
        <w:rPr>
          <w:rStyle w:val="Hyperlink"/>
          <w:vertAlign w:val="superscript"/>
        </w:rPr>
        <w:t>[7]</w:t>
      </w:r>
      <w:r w:rsidR="004420AD">
        <w:rPr>
          <w:rStyle w:val="Hyperlink"/>
          <w:vertAlign w:val="superscript"/>
        </w:rPr>
        <w:fldChar w:fldCharType="end"/>
      </w:r>
      <w:r>
        <w:t xml:space="preserve">, also known as the vertical jump test, was developed by Dr. Dudley Allen Sargent (1849-1924). </w:t>
      </w:r>
      <w:hyperlink r:id="rId57" w:history="1">
        <w:r w:rsidRPr="009C3749">
          <w:rPr>
            <w:rStyle w:val="Hyperlink"/>
          </w:rPr>
          <w:t>http://www.brianmac.co.uk/sgtjump.htm</w:t>
        </w:r>
      </w:hyperlink>
    </w:p>
    <w:p w:rsidR="00B42173" w:rsidRDefault="00B42173" w:rsidP="00B42173">
      <w:pPr>
        <w:pStyle w:val="Heading3"/>
      </w:pPr>
      <w:r>
        <w:t>Objective</w:t>
      </w:r>
    </w:p>
    <w:p w:rsidR="00B42173" w:rsidRDefault="00B42173" w:rsidP="00B42173">
      <w:pPr>
        <w:pStyle w:val="NormalWeb"/>
      </w:pPr>
      <w:proofErr w:type="gramStart"/>
      <w:r>
        <w:t>To monitor the development of the athlete's elastic leg strength.</w:t>
      </w:r>
      <w:proofErr w:type="gramEnd"/>
    </w:p>
    <w:p w:rsidR="00B42173" w:rsidRDefault="00B42173" w:rsidP="00B42173">
      <w:pPr>
        <w:pStyle w:val="Heading3"/>
      </w:pPr>
      <w:r>
        <w:t>Required Resources</w:t>
      </w:r>
    </w:p>
    <w:tbl>
      <w:tblPr>
        <w:tblpPr w:leftFromText="180" w:rightFromText="180" w:vertAnchor="page" w:horzAnchor="page" w:tblpX="1981" w:tblpY="10756"/>
        <w:tblW w:w="5000" w:type="pct"/>
        <w:tblCellSpacing w:w="15" w:type="dxa"/>
        <w:tblCellMar>
          <w:top w:w="15" w:type="dxa"/>
          <w:left w:w="15" w:type="dxa"/>
          <w:bottom w:w="15" w:type="dxa"/>
          <w:right w:w="15" w:type="dxa"/>
        </w:tblCellMar>
        <w:tblLook w:val="04A0" w:firstRow="1" w:lastRow="0" w:firstColumn="1" w:lastColumn="0" w:noHBand="0" w:noVBand="1"/>
      </w:tblPr>
      <w:tblGrid>
        <w:gridCol w:w="3395"/>
        <w:gridCol w:w="3380"/>
        <w:gridCol w:w="3395"/>
      </w:tblGrid>
      <w:tr w:rsidR="00B42173" w:rsidTr="00267EA1">
        <w:trPr>
          <w:tblCellSpacing w:w="15" w:type="dxa"/>
        </w:trPr>
        <w:tc>
          <w:tcPr>
            <w:tcW w:w="1646" w:type="pct"/>
            <w:vAlign w:val="center"/>
            <w:hideMark/>
          </w:tcPr>
          <w:p w:rsidR="00B42173" w:rsidRDefault="00B42173" w:rsidP="00267EA1">
            <w:pPr>
              <w:jc w:val="center"/>
            </w:pPr>
            <w:r>
              <w:rPr>
                <w:noProof/>
                <w:lang w:val="en-US" w:eastAsia="en-US"/>
              </w:rPr>
              <w:drawing>
                <wp:anchor distT="0" distB="0" distL="114300" distR="114300" simplePos="0" relativeHeight="251639808" behindDoc="1" locked="0" layoutInCell="1" allowOverlap="1" wp14:anchorId="2CF8A370" wp14:editId="59A2CA77">
                  <wp:simplePos x="0" y="0"/>
                  <wp:positionH relativeFrom="column">
                    <wp:posOffset>439420</wp:posOffset>
                  </wp:positionH>
                  <wp:positionV relativeFrom="paragraph">
                    <wp:posOffset>0</wp:posOffset>
                  </wp:positionV>
                  <wp:extent cx="1085850" cy="3000375"/>
                  <wp:effectExtent l="0" t="0" r="0" b="9525"/>
                  <wp:wrapTight wrapText="bothSides">
                    <wp:wrapPolygon edited="0">
                      <wp:start x="0" y="0"/>
                      <wp:lineTo x="0" y="21531"/>
                      <wp:lineTo x="21221" y="21531"/>
                      <wp:lineTo x="21221" y="0"/>
                      <wp:lineTo x="0" y="0"/>
                    </wp:wrapPolygon>
                  </wp:wrapTight>
                  <wp:docPr id="26" name="Picture 26"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8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6" w:type="pct"/>
            <w:vAlign w:val="center"/>
            <w:hideMark/>
          </w:tcPr>
          <w:p w:rsidR="00B42173" w:rsidRDefault="00B42173" w:rsidP="00267EA1">
            <w:pPr>
              <w:jc w:val="center"/>
            </w:pPr>
            <w:r>
              <w:rPr>
                <w:noProof/>
                <w:lang w:val="en-US" w:eastAsia="en-US"/>
              </w:rPr>
              <w:drawing>
                <wp:inline distT="0" distB="0" distL="0" distR="0" wp14:anchorId="4AB9DED9" wp14:editId="57A6FA7B">
                  <wp:extent cx="1095375" cy="3000375"/>
                  <wp:effectExtent l="0" t="0" r="9525" b="9525"/>
                  <wp:docPr id="27" name="Picture 27" descr="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5375" cy="3000375"/>
                          </a:xfrm>
                          <a:prstGeom prst="rect">
                            <a:avLst/>
                          </a:prstGeom>
                          <a:noFill/>
                          <a:ln>
                            <a:noFill/>
                          </a:ln>
                        </pic:spPr>
                      </pic:pic>
                    </a:graphicData>
                  </a:graphic>
                </wp:inline>
              </w:drawing>
            </w:r>
          </w:p>
        </w:tc>
        <w:tc>
          <w:tcPr>
            <w:tcW w:w="1646" w:type="pct"/>
            <w:vAlign w:val="center"/>
            <w:hideMark/>
          </w:tcPr>
          <w:p w:rsidR="00B42173" w:rsidRDefault="00B42173" w:rsidP="00267EA1">
            <w:pPr>
              <w:jc w:val="center"/>
            </w:pPr>
            <w:r>
              <w:rPr>
                <w:noProof/>
                <w:lang w:val="en-US" w:eastAsia="en-US"/>
              </w:rPr>
              <w:drawing>
                <wp:inline distT="0" distB="0" distL="0" distR="0" wp14:anchorId="3955F2CB" wp14:editId="31501762">
                  <wp:extent cx="1095375" cy="2990850"/>
                  <wp:effectExtent l="0" t="0" r="9525" b="0"/>
                  <wp:docPr id="28" name="Picture 28" desc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375" cy="2990850"/>
                          </a:xfrm>
                          <a:prstGeom prst="rect">
                            <a:avLst/>
                          </a:prstGeom>
                          <a:noFill/>
                          <a:ln>
                            <a:noFill/>
                          </a:ln>
                        </pic:spPr>
                      </pic:pic>
                    </a:graphicData>
                  </a:graphic>
                </wp:inline>
              </w:drawing>
            </w:r>
          </w:p>
        </w:tc>
      </w:tr>
    </w:tbl>
    <w:p w:rsidR="00B42173" w:rsidRDefault="00B42173" w:rsidP="00B42173">
      <w:pPr>
        <w:pStyle w:val="NormalWeb"/>
      </w:pPr>
      <w:r>
        <w:t>To undertake this test you will require:</w:t>
      </w:r>
    </w:p>
    <w:p w:rsidR="00B42173" w:rsidRDefault="00B42173" w:rsidP="00B42173">
      <w:pPr>
        <w:numPr>
          <w:ilvl w:val="0"/>
          <w:numId w:val="4"/>
        </w:numPr>
        <w:spacing w:before="100" w:beforeAutospacing="1" w:after="100" w:afterAutospacing="1"/>
      </w:pPr>
      <w:r>
        <w:t>Wall</w:t>
      </w:r>
    </w:p>
    <w:p w:rsidR="00B42173" w:rsidRDefault="00B42173" w:rsidP="00B42173">
      <w:pPr>
        <w:numPr>
          <w:ilvl w:val="0"/>
          <w:numId w:val="4"/>
        </w:numPr>
        <w:spacing w:before="100" w:beforeAutospacing="1" w:after="100" w:afterAutospacing="1"/>
      </w:pPr>
      <w:r>
        <w:t>Tape measure</w:t>
      </w:r>
    </w:p>
    <w:p w:rsidR="00B42173" w:rsidRDefault="00B42173" w:rsidP="00B42173">
      <w:pPr>
        <w:numPr>
          <w:ilvl w:val="0"/>
          <w:numId w:val="4"/>
        </w:numPr>
        <w:spacing w:before="100" w:beforeAutospacing="1" w:after="100" w:afterAutospacing="1"/>
      </w:pPr>
      <w:r>
        <w:t>Step Ladder</w:t>
      </w:r>
    </w:p>
    <w:p w:rsidR="00B42173" w:rsidRDefault="00B42173" w:rsidP="00B42173">
      <w:pPr>
        <w:numPr>
          <w:ilvl w:val="0"/>
          <w:numId w:val="4"/>
        </w:numPr>
        <w:spacing w:before="100" w:beforeAutospacing="1" w:after="100" w:afterAutospacing="1"/>
      </w:pPr>
      <w:r>
        <w:t>Chalk</w:t>
      </w:r>
    </w:p>
    <w:p w:rsidR="00B42173" w:rsidRDefault="00B42173" w:rsidP="00B42173">
      <w:pPr>
        <w:numPr>
          <w:ilvl w:val="0"/>
          <w:numId w:val="4"/>
        </w:numPr>
        <w:spacing w:before="100" w:beforeAutospacing="1" w:after="100" w:afterAutospacing="1"/>
      </w:pPr>
      <w:r>
        <w:t>Assistant</w:t>
      </w:r>
    </w:p>
    <w:p w:rsidR="00B42173" w:rsidRDefault="00B42173" w:rsidP="00B42173">
      <w:pPr>
        <w:pStyle w:val="Heading3"/>
      </w:pPr>
      <w:r>
        <w:t>How to conduct the test</w:t>
      </w:r>
    </w:p>
    <w:p w:rsidR="00B42173" w:rsidRDefault="00B42173" w:rsidP="00B42173">
      <w:pPr>
        <w:numPr>
          <w:ilvl w:val="0"/>
          <w:numId w:val="5"/>
        </w:numPr>
        <w:spacing w:before="100" w:beforeAutospacing="1" w:after="100" w:afterAutospacing="1"/>
      </w:pPr>
      <w:r>
        <w:t xml:space="preserve">The athlete </w:t>
      </w:r>
      <w:hyperlink r:id="rId61" w:history="1">
        <w:r>
          <w:rPr>
            <w:rStyle w:val="Hyperlink"/>
          </w:rPr>
          <w:t>warms up</w:t>
        </w:r>
      </w:hyperlink>
      <w:r>
        <w:t xml:space="preserve"> for 10 minutes</w:t>
      </w:r>
    </w:p>
    <w:p w:rsidR="00B42173" w:rsidRDefault="00B42173" w:rsidP="00B42173">
      <w:pPr>
        <w:numPr>
          <w:ilvl w:val="0"/>
          <w:numId w:val="5"/>
        </w:numPr>
        <w:spacing w:before="100" w:beforeAutospacing="1" w:after="100" w:afterAutospacing="1"/>
      </w:pPr>
      <w:r>
        <w:t>The athlete chalks the end of his/her finger tips</w:t>
      </w:r>
    </w:p>
    <w:p w:rsidR="00B42173" w:rsidRDefault="00B42173" w:rsidP="00B42173">
      <w:pPr>
        <w:numPr>
          <w:ilvl w:val="0"/>
          <w:numId w:val="5"/>
        </w:numPr>
        <w:spacing w:before="100" w:beforeAutospacing="1" w:after="100" w:afterAutospacing="1"/>
      </w:pPr>
      <w:r>
        <w:t>The athlete stands side onto the wall, keeping both feet remaining on the ground, reaches up as high as possible with one hand and marks the wall with the tips of the fingers (M1)</w:t>
      </w:r>
    </w:p>
    <w:p w:rsidR="00B42173" w:rsidRDefault="00B42173" w:rsidP="00B42173">
      <w:pPr>
        <w:numPr>
          <w:ilvl w:val="0"/>
          <w:numId w:val="5"/>
        </w:numPr>
        <w:spacing w:before="100" w:beforeAutospacing="1" w:after="100" w:afterAutospacing="1"/>
      </w:pPr>
      <w:r>
        <w:t>The athlete from a static position jumps as high as possible and marks the wall with the chalk on his fingers (M2)</w:t>
      </w:r>
    </w:p>
    <w:p w:rsidR="00B42173" w:rsidRDefault="00B42173" w:rsidP="00B42173">
      <w:pPr>
        <w:numPr>
          <w:ilvl w:val="0"/>
          <w:numId w:val="5"/>
        </w:numPr>
        <w:spacing w:before="100" w:beforeAutospacing="1" w:after="100" w:afterAutospacing="1"/>
      </w:pPr>
      <w:r>
        <w:t>The assistant measures and records the distance between M1 and M2</w:t>
      </w:r>
    </w:p>
    <w:p w:rsidR="00B42173" w:rsidRDefault="00B42173" w:rsidP="00B42173">
      <w:pPr>
        <w:numPr>
          <w:ilvl w:val="0"/>
          <w:numId w:val="5"/>
        </w:numPr>
        <w:spacing w:before="100" w:beforeAutospacing="1" w:after="100" w:afterAutospacing="1"/>
      </w:pPr>
      <w:r>
        <w:t>The athlete repeats the test 3 times</w:t>
      </w:r>
    </w:p>
    <w:p w:rsidR="00B42173" w:rsidRDefault="00B42173" w:rsidP="00B42173">
      <w:pPr>
        <w:numPr>
          <w:ilvl w:val="0"/>
          <w:numId w:val="5"/>
        </w:numPr>
        <w:spacing w:before="100" w:beforeAutospacing="1" w:after="100" w:afterAutospacing="1"/>
      </w:pPr>
      <w:r>
        <w:t>The assistant calculates the average of the  recorded distances and uses this value  to assess the athlete’s performance</w:t>
      </w:r>
    </w:p>
    <w:p w:rsidR="00B42173" w:rsidRDefault="00B42173" w:rsidP="00B42173">
      <w:pPr>
        <w:pStyle w:val="z-TopofForm"/>
        <w:jc w:val="left"/>
      </w:pPr>
      <w:r>
        <w:t>Top of Form</w:t>
      </w:r>
    </w:p>
    <w:p w:rsidR="00B42173" w:rsidRDefault="00B42173" w:rsidP="00B42173">
      <w:pPr>
        <w:pStyle w:val="z-BottomofForm"/>
        <w:jc w:val="left"/>
        <w:rPr>
          <w:vanish w:val="0"/>
        </w:rPr>
      </w:pPr>
    </w:p>
    <w:p w:rsidR="00B42173" w:rsidRDefault="00B42173" w:rsidP="00B42173">
      <w:pPr>
        <w:pStyle w:val="z-BottomofForm"/>
        <w:rPr>
          <w:vanish w:val="0"/>
        </w:rPr>
      </w:pPr>
    </w:p>
    <w:p w:rsidR="00B42173" w:rsidRDefault="00B42173" w:rsidP="00B42173">
      <w:pPr>
        <w:pStyle w:val="z-BottomofForm"/>
        <w:jc w:val="left"/>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rPr>
          <w:vanish w:val="0"/>
        </w:rPr>
      </w:pPr>
    </w:p>
    <w:p w:rsidR="00B42173" w:rsidRDefault="00B42173" w:rsidP="00B42173">
      <w:pPr>
        <w:pStyle w:val="z-BottomofForm"/>
      </w:pPr>
      <w:r>
        <w:lastRenderedPageBreak/>
        <w:t>Bottom of Form</w:t>
      </w:r>
    </w:p>
    <w:p w:rsidR="00B42173" w:rsidRDefault="00B42173" w:rsidP="00B42173">
      <w:pPr>
        <w:pStyle w:val="Heading1"/>
        <w:jc w:val="center"/>
      </w:pPr>
      <w:r>
        <w:t>Sit &amp; Reach Test</w:t>
      </w:r>
    </w:p>
    <w:p w:rsidR="00B42173" w:rsidRPr="00C574D2" w:rsidRDefault="00803145" w:rsidP="00B42173">
      <w:hyperlink r:id="rId62" w:history="1">
        <w:r w:rsidR="00B42173" w:rsidRPr="009C3749">
          <w:rPr>
            <w:rStyle w:val="Hyperlink"/>
          </w:rPr>
          <w:t>http://www.brianmac.co.uk/sitreach.htm</w:t>
        </w:r>
      </w:hyperlink>
    </w:p>
    <w:p w:rsidR="00B42173" w:rsidRDefault="00B42173" w:rsidP="00B42173">
      <w:pPr>
        <w:pStyle w:val="NormalWeb"/>
      </w:pPr>
      <w:r>
        <w:t xml:space="preserve">Testing and measurement are the means of collecting information upon which subsequent </w:t>
      </w:r>
      <w:hyperlink r:id="rId63" w:anchor="benefits" w:history="1">
        <w:r>
          <w:rPr>
            <w:rStyle w:val="Hyperlink"/>
          </w:rPr>
          <w:t>performance evaluations and decisions are made</w:t>
        </w:r>
      </w:hyperlink>
      <w:r>
        <w:t xml:space="preserve"> but in the analysis we need to bear in mind the </w:t>
      </w:r>
      <w:hyperlink r:id="rId64" w:anchor="effect" w:history="1">
        <w:r>
          <w:rPr>
            <w:rStyle w:val="Hyperlink"/>
          </w:rPr>
          <w:t>factors that may influence the results</w:t>
        </w:r>
      </w:hyperlink>
      <w:r>
        <w:t>.</w:t>
      </w:r>
    </w:p>
    <w:p w:rsidR="00B42173" w:rsidRDefault="00B42173" w:rsidP="00B42173">
      <w:pPr>
        <w:pStyle w:val="Heading3"/>
        <w:spacing w:before="0"/>
      </w:pPr>
      <w:r>
        <w:t>Objective</w:t>
      </w:r>
    </w:p>
    <w:p w:rsidR="00B42173" w:rsidRDefault="00B42173" w:rsidP="00B42173">
      <w:pPr>
        <w:pStyle w:val="NormalWeb"/>
        <w:spacing w:before="0" w:beforeAutospacing="0" w:after="0" w:afterAutospacing="0"/>
      </w:pPr>
      <w:r>
        <w:t>The objective of this test is to monitor the development of the athlete's lower back and hamstring flexibility.</w:t>
      </w:r>
    </w:p>
    <w:p w:rsidR="00B42173" w:rsidRDefault="00B42173" w:rsidP="00B42173">
      <w:pPr>
        <w:pStyle w:val="Heading3"/>
      </w:pPr>
      <w:r>
        <w:rPr>
          <w:noProof/>
        </w:rPr>
        <w:drawing>
          <wp:anchor distT="0" distB="0" distL="114300" distR="114300" simplePos="0" relativeHeight="251640832" behindDoc="1" locked="0" layoutInCell="1" allowOverlap="1" wp14:anchorId="320FB773" wp14:editId="1FFD71D3">
            <wp:simplePos x="0" y="0"/>
            <wp:positionH relativeFrom="column">
              <wp:posOffset>3924300</wp:posOffset>
            </wp:positionH>
            <wp:positionV relativeFrom="paragraph">
              <wp:posOffset>66675</wp:posOffset>
            </wp:positionV>
            <wp:extent cx="1905000" cy="1057275"/>
            <wp:effectExtent l="0" t="0" r="0" b="9525"/>
            <wp:wrapTight wrapText="bothSides">
              <wp:wrapPolygon edited="0">
                <wp:start x="0" y="0"/>
                <wp:lineTo x="0" y="21405"/>
                <wp:lineTo x="21384" y="21405"/>
                <wp:lineTo x="21384" y="0"/>
                <wp:lineTo x="0" y="0"/>
              </wp:wrapPolygon>
            </wp:wrapTight>
            <wp:docPr id="29" name="Picture 29" descr="Sit and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t and Reac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t>Required Resources</w:t>
      </w:r>
    </w:p>
    <w:p w:rsidR="00B42173" w:rsidRDefault="00B42173" w:rsidP="00B42173">
      <w:pPr>
        <w:pStyle w:val="NormalWeb"/>
        <w:spacing w:before="0" w:beforeAutospacing="0" w:after="0" w:afterAutospacing="0"/>
      </w:pPr>
      <w:r>
        <w:t>To undertake this test you will require:</w:t>
      </w:r>
    </w:p>
    <w:p w:rsidR="00B42173" w:rsidRDefault="00B42173" w:rsidP="00B42173">
      <w:pPr>
        <w:numPr>
          <w:ilvl w:val="0"/>
          <w:numId w:val="6"/>
        </w:numPr>
        <w:spacing w:before="100" w:beforeAutospacing="1" w:after="100" w:afterAutospacing="1"/>
      </w:pPr>
      <w:r>
        <w:t>Box</w:t>
      </w:r>
    </w:p>
    <w:p w:rsidR="00B42173" w:rsidRDefault="00B42173" w:rsidP="00B42173">
      <w:pPr>
        <w:numPr>
          <w:ilvl w:val="0"/>
          <w:numId w:val="6"/>
        </w:numPr>
        <w:spacing w:before="100" w:beforeAutospacing="1" w:after="100" w:afterAutospacing="1"/>
      </w:pPr>
      <w:r>
        <w:t>Metre Ruler</w:t>
      </w:r>
    </w:p>
    <w:p w:rsidR="00B42173" w:rsidRDefault="00B42173" w:rsidP="00B42173">
      <w:pPr>
        <w:numPr>
          <w:ilvl w:val="0"/>
          <w:numId w:val="6"/>
        </w:numPr>
        <w:spacing w:before="100" w:beforeAutospacing="1" w:after="100" w:afterAutospacing="1"/>
      </w:pPr>
      <w:r>
        <w:t>Tape</w:t>
      </w:r>
    </w:p>
    <w:p w:rsidR="00B42173" w:rsidRDefault="00B42173" w:rsidP="00B42173">
      <w:pPr>
        <w:numPr>
          <w:ilvl w:val="0"/>
          <w:numId w:val="6"/>
        </w:numPr>
        <w:spacing w:before="100" w:beforeAutospacing="1" w:after="100" w:afterAutospacing="1"/>
      </w:pPr>
      <w:r>
        <w:t>Assistant</w:t>
      </w:r>
    </w:p>
    <w:p w:rsidR="00B42173" w:rsidRDefault="00B42173" w:rsidP="00B42173">
      <w:pPr>
        <w:pStyle w:val="Heading3"/>
      </w:pPr>
      <w:r>
        <w:t>How to conduct the test</w:t>
      </w:r>
    </w:p>
    <w:tbl>
      <w:tblPr>
        <w:tblW w:w="6954" w:type="pct"/>
        <w:tblCellSpacing w:w="15" w:type="dxa"/>
        <w:tblInd w:w="-1485" w:type="dxa"/>
        <w:tblCellMar>
          <w:top w:w="15" w:type="dxa"/>
          <w:left w:w="15" w:type="dxa"/>
          <w:bottom w:w="15" w:type="dxa"/>
          <w:right w:w="15" w:type="dxa"/>
        </w:tblCellMar>
        <w:tblLook w:val="04A0" w:firstRow="1" w:lastRow="0" w:firstColumn="1" w:lastColumn="0" w:noHBand="0" w:noVBand="1"/>
      </w:tblPr>
      <w:tblGrid>
        <w:gridCol w:w="9203"/>
        <w:gridCol w:w="4941"/>
      </w:tblGrid>
      <w:tr w:rsidR="00B42173" w:rsidTr="00267EA1">
        <w:trPr>
          <w:tblCellSpacing w:w="15" w:type="dxa"/>
        </w:trPr>
        <w:tc>
          <w:tcPr>
            <w:tcW w:w="3258" w:type="pct"/>
            <w:vAlign w:val="center"/>
            <w:hideMark/>
          </w:tcPr>
          <w:p w:rsidR="00B42173" w:rsidRDefault="00B42173" w:rsidP="00B42173">
            <w:pPr>
              <w:numPr>
                <w:ilvl w:val="0"/>
                <w:numId w:val="7"/>
              </w:numPr>
              <w:spacing w:before="100" w:beforeAutospacing="1" w:after="100" w:afterAutospacing="1"/>
            </w:pPr>
            <w:r>
              <w:t xml:space="preserve">The athlete </w:t>
            </w:r>
            <w:hyperlink r:id="rId66" w:history="1">
              <w:r>
                <w:rPr>
                  <w:rStyle w:val="Hyperlink"/>
                </w:rPr>
                <w:t>warms up</w:t>
              </w:r>
            </w:hyperlink>
            <w:r>
              <w:t xml:space="preserve"> for 10 minutes and then removes their shoes</w:t>
            </w:r>
          </w:p>
          <w:p w:rsidR="00B42173" w:rsidRDefault="00B42173" w:rsidP="00B42173">
            <w:pPr>
              <w:numPr>
                <w:ilvl w:val="0"/>
                <w:numId w:val="7"/>
              </w:numPr>
              <w:spacing w:before="100" w:beforeAutospacing="1" w:after="100" w:afterAutospacing="1"/>
            </w:pPr>
            <w:r>
              <w:t>The assistant secures the ruler to the box top with the tape so that the front edge of the box lines up with the 15cm (6 inches) mark on the ruler and the zero end of the ruler points towards the athlete</w:t>
            </w:r>
          </w:p>
          <w:p w:rsidR="00B42173" w:rsidRDefault="00B42173" w:rsidP="00B42173">
            <w:pPr>
              <w:numPr>
                <w:ilvl w:val="0"/>
                <w:numId w:val="7"/>
              </w:numPr>
              <w:spacing w:before="100" w:beforeAutospacing="1" w:after="100" w:afterAutospacing="1"/>
            </w:pPr>
            <w:r>
              <w:t>The athlete sits on the floor with their legs fully extended with the bottom of their bare feet against the box</w:t>
            </w:r>
          </w:p>
          <w:p w:rsidR="00B42173" w:rsidRDefault="00B42173" w:rsidP="00B42173">
            <w:pPr>
              <w:numPr>
                <w:ilvl w:val="0"/>
                <w:numId w:val="7"/>
              </w:numPr>
              <w:spacing w:before="100" w:beforeAutospacing="1" w:after="100" w:afterAutospacing="1"/>
            </w:pPr>
            <w:r>
              <w:t>The athlete places one hand on top of the other, slowly bends forward and reaches along the top of the ruler as far as possible holding the stretch for two seconds</w:t>
            </w:r>
          </w:p>
          <w:p w:rsidR="00B42173" w:rsidRDefault="00B42173" w:rsidP="00B42173">
            <w:pPr>
              <w:numPr>
                <w:ilvl w:val="0"/>
                <w:numId w:val="7"/>
              </w:numPr>
              <w:spacing w:before="100" w:beforeAutospacing="1" w:after="100" w:afterAutospacing="1"/>
            </w:pPr>
            <w:r>
              <w:t>The assistant records the distance reached by the athlete’s finger tips (cm)</w:t>
            </w:r>
          </w:p>
          <w:p w:rsidR="00B42173" w:rsidRDefault="00B42173" w:rsidP="00B42173">
            <w:pPr>
              <w:numPr>
                <w:ilvl w:val="0"/>
                <w:numId w:val="7"/>
              </w:numPr>
              <w:spacing w:before="100" w:beforeAutospacing="1" w:after="100" w:afterAutospacing="1"/>
            </w:pPr>
            <w:r>
              <w:t>The athlete performs the test three times</w:t>
            </w:r>
          </w:p>
          <w:p w:rsidR="00B42173" w:rsidRDefault="00B42173" w:rsidP="00267EA1">
            <w:pPr>
              <w:spacing w:before="100" w:beforeAutospacing="1" w:after="100" w:afterAutospacing="1"/>
              <w:ind w:left="720"/>
            </w:pPr>
          </w:p>
          <w:p w:rsidR="00B42173" w:rsidRDefault="00B42173" w:rsidP="00267EA1">
            <w:pPr>
              <w:spacing w:before="100" w:beforeAutospacing="1" w:after="100" w:afterAutospacing="1"/>
              <w:ind w:left="720"/>
            </w:pPr>
            <w:r>
              <w:t xml:space="preserve">Video  link   </w:t>
            </w:r>
            <w:hyperlink r:id="rId67" w:history="1">
              <w:r w:rsidRPr="009C3749">
                <w:rPr>
                  <w:rStyle w:val="Hyperlink"/>
                </w:rPr>
                <w:t>http://www.youtube.com/watch?v=lv-_D8NnKdw</w:t>
              </w:r>
            </w:hyperlink>
            <w:r>
              <w:t xml:space="preserve"> </w:t>
            </w:r>
          </w:p>
          <w:p w:rsidR="00B42173" w:rsidRDefault="00B42173" w:rsidP="00267EA1">
            <w:pPr>
              <w:spacing w:before="100" w:beforeAutospacing="1" w:after="100" w:afterAutospacing="1"/>
              <w:ind w:left="720"/>
            </w:pPr>
          </w:p>
          <w:p w:rsidR="00B42173" w:rsidRDefault="00B42173" w:rsidP="00267EA1">
            <w:pPr>
              <w:pStyle w:val="Heading3"/>
              <w:rPr>
                <w:sz w:val="24"/>
                <w:szCs w:val="24"/>
              </w:rPr>
            </w:pPr>
            <w:r>
              <w:rPr>
                <w:noProof/>
              </w:rPr>
              <w:drawing>
                <wp:inline distT="0" distB="0" distL="0" distR="0" wp14:anchorId="40D9C6D4" wp14:editId="7DAD7E64">
                  <wp:extent cx="5419048" cy="93333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19048" cy="933333"/>
                          </a:xfrm>
                          <a:prstGeom prst="rect">
                            <a:avLst/>
                          </a:prstGeom>
                        </pic:spPr>
                      </pic:pic>
                    </a:graphicData>
                  </a:graphic>
                </wp:inline>
              </w:drawing>
            </w:r>
          </w:p>
        </w:tc>
        <w:tc>
          <w:tcPr>
            <w:tcW w:w="0" w:type="auto"/>
            <w:vAlign w:val="center"/>
            <w:hideMark/>
          </w:tcPr>
          <w:p w:rsidR="00B42173" w:rsidRDefault="00B42173" w:rsidP="00267EA1">
            <w:pPr>
              <w:jc w:val="center"/>
            </w:pPr>
          </w:p>
          <w:p w:rsidR="00B42173" w:rsidRDefault="00B42173" w:rsidP="00267EA1">
            <w:pPr>
              <w:jc w:val="center"/>
            </w:pPr>
          </w:p>
          <w:p w:rsidR="00B42173" w:rsidRDefault="00B42173" w:rsidP="00267EA1">
            <w:pPr>
              <w:jc w:val="center"/>
            </w:pPr>
          </w:p>
          <w:p w:rsidR="00B42173" w:rsidRDefault="00B42173" w:rsidP="00267EA1">
            <w:pPr>
              <w:jc w:val="center"/>
            </w:pPr>
          </w:p>
          <w:p w:rsidR="00B42173" w:rsidRDefault="00B42173" w:rsidP="00267EA1">
            <w:pPr>
              <w:jc w:val="center"/>
            </w:pPr>
          </w:p>
          <w:p w:rsidR="00B42173" w:rsidRDefault="00B42173" w:rsidP="00267EA1">
            <w:pPr>
              <w:jc w:val="center"/>
            </w:pPr>
          </w:p>
          <w:p w:rsidR="00B42173" w:rsidRDefault="00B42173" w:rsidP="00267EA1">
            <w:pPr>
              <w:jc w:val="center"/>
            </w:pPr>
          </w:p>
          <w:p w:rsidR="00B42173" w:rsidRDefault="00B42173" w:rsidP="00267EA1">
            <w:pPr>
              <w:jc w:val="center"/>
            </w:pPr>
          </w:p>
          <w:p w:rsidR="00B42173" w:rsidRDefault="00B42173" w:rsidP="00267EA1">
            <w:pPr>
              <w:jc w:val="center"/>
            </w:pPr>
          </w:p>
          <w:p w:rsidR="00B42173" w:rsidRDefault="00B42173" w:rsidP="00267EA1">
            <w:pPr>
              <w:jc w:val="center"/>
            </w:pPr>
          </w:p>
          <w:p w:rsidR="00B42173" w:rsidRDefault="00B42173" w:rsidP="00267EA1">
            <w:pPr>
              <w:pStyle w:val="NormalWeb"/>
            </w:pPr>
          </w:p>
        </w:tc>
      </w:tr>
    </w:tbl>
    <w:p w:rsidR="00B42173" w:rsidRDefault="00B42173" w:rsidP="00B42173"/>
    <w:p w:rsidR="00B42173" w:rsidRPr="00F21882" w:rsidRDefault="00B42173" w:rsidP="00B42173">
      <w:pPr>
        <w:spacing w:before="100" w:beforeAutospacing="1" w:after="100" w:afterAutospacing="1"/>
        <w:outlineLvl w:val="1"/>
        <w:rPr>
          <w:b/>
          <w:bCs/>
          <w:sz w:val="36"/>
          <w:szCs w:val="36"/>
        </w:rPr>
      </w:pPr>
      <w:r>
        <w:rPr>
          <w:rFonts w:ascii="Verdana" w:hAnsi="Verdana"/>
          <w:b/>
          <w:bCs/>
          <w:sz w:val="36"/>
          <w:szCs w:val="36"/>
        </w:rPr>
        <w:lastRenderedPageBreak/>
        <w:t>The Beep Test</w:t>
      </w:r>
    </w:p>
    <w:p w:rsidR="00B42173" w:rsidRDefault="00B42173" w:rsidP="00B42173">
      <w:pPr>
        <w:spacing w:before="100" w:beforeAutospacing="1" w:after="100" w:afterAutospacing="1"/>
      </w:pPr>
      <w:r w:rsidRPr="00F21882">
        <w:t>---------------------------------------------------------------------------</w:t>
      </w:r>
    </w:p>
    <w:p w:rsidR="00B42173" w:rsidRDefault="00803145" w:rsidP="00B42173">
      <w:pPr>
        <w:spacing w:before="100" w:beforeAutospacing="1" w:after="100" w:afterAutospacing="1"/>
      </w:pPr>
      <w:hyperlink r:id="rId69" w:history="1">
        <w:r w:rsidR="00B42173" w:rsidRPr="009C3749">
          <w:rPr>
            <w:rStyle w:val="Hyperlink"/>
          </w:rPr>
          <w:t>http://www.thebeeptest.com/beeptest1.html</w:t>
        </w:r>
      </w:hyperlink>
    </w:p>
    <w:p w:rsidR="00B42173" w:rsidRPr="00F21882" w:rsidRDefault="00B42173" w:rsidP="00B42173">
      <w:pPr>
        <w:spacing w:before="100" w:beforeAutospacing="1" w:after="100" w:afterAutospacing="1"/>
      </w:pPr>
    </w:p>
    <w:p w:rsidR="00B42173" w:rsidRPr="00F21882" w:rsidRDefault="00B42173" w:rsidP="00B42173">
      <w:pPr>
        <w:spacing w:before="100" w:beforeAutospacing="1" w:after="100" w:afterAutospacing="1"/>
        <w:jc w:val="both"/>
      </w:pPr>
      <w:r w:rsidRPr="00F21882">
        <w:rPr>
          <w:rFonts w:ascii="Verdana" w:hAnsi="Verdana"/>
          <w:sz w:val="20"/>
          <w:szCs w:val="20"/>
        </w:rPr>
        <w:t xml:space="preserve">The beep test, also known as the bleep test, multi-stage fitness test, or shuttle run test, is used by sports coaches and trainers to estimate an athlete's maximum oxygen uptake better known as VO2 Max. The test is especially useful for players of sports like football, hockey, or rugby. The test involves running continuously between two points that are 20metres apart. These runs are synchronised with a pre-recorded audio tape, CD or laptop which plays beeps at set intervals. As the test proceeds, the interval between each successive beep reduces, forcing the athlete to increase velocity over the course of the test, until it is impossible to keep in sync with the recording.  </w:t>
      </w:r>
    </w:p>
    <w:p w:rsidR="00B42173" w:rsidRPr="00F21882" w:rsidRDefault="00B42173" w:rsidP="00B42173">
      <w:pPr>
        <w:spacing w:before="100" w:beforeAutospacing="1" w:after="100" w:afterAutospacing="1"/>
        <w:jc w:val="both"/>
      </w:pPr>
      <w:r w:rsidRPr="00F21882">
        <w:rPr>
          <w:rFonts w:ascii="Verdana" w:hAnsi="Verdana"/>
          <w:sz w:val="20"/>
          <w:szCs w:val="20"/>
        </w:rPr>
        <w:t>The recording is typically structured into 23 'levels', each of which lasts 60 seconds. Usually, the interval of beeps is calculated require a speed at the start of 8.5 km/h, which increases by 0.5 km/h with each level. The progression from one level to the next is signalled by 3 rapid beeps. The highest level attained before failing to keep up is recorded as the score for that test.</w:t>
      </w:r>
    </w:p>
    <w:p w:rsidR="00B42173" w:rsidRPr="00F21882" w:rsidRDefault="00B42173" w:rsidP="00B42173">
      <w:pPr>
        <w:spacing w:before="100" w:beforeAutospacing="1" w:after="100" w:afterAutospacing="1"/>
        <w:jc w:val="both"/>
      </w:pPr>
      <w:r w:rsidRPr="00F21882">
        <w:rPr>
          <w:rFonts w:ascii="Verdana" w:hAnsi="Verdana"/>
          <w:sz w:val="20"/>
          <w:szCs w:val="20"/>
        </w:rPr>
        <w:t>The procedure is designed to measure the maximum endurance of an individual. Therefore, it should not be used for those of low fitness levels.</w:t>
      </w:r>
    </w:p>
    <w:p w:rsidR="00B42173" w:rsidRPr="00F21882" w:rsidRDefault="00B42173" w:rsidP="00B42173">
      <w:pPr>
        <w:spacing w:before="100" w:beforeAutospacing="1" w:after="100" w:afterAutospacing="1"/>
        <w:jc w:val="both"/>
      </w:pPr>
      <w:r w:rsidRPr="00F21882">
        <w:rPr>
          <w:rFonts w:ascii="Verdana" w:hAnsi="Verdana"/>
          <w:sz w:val="20"/>
          <w:szCs w:val="20"/>
        </w:rPr>
        <w:t>This test is now used by the British Army as one of the basic measures of personal fitness.</w:t>
      </w:r>
    </w:p>
    <w:p w:rsidR="00B42173" w:rsidRDefault="00B42173" w:rsidP="00B42173">
      <w:r>
        <w:t>Video link</w:t>
      </w:r>
    </w:p>
    <w:p w:rsidR="00B42173" w:rsidRDefault="00803145" w:rsidP="00B42173">
      <w:pPr>
        <w:rPr>
          <w:rStyle w:val="Hyperlink"/>
        </w:rPr>
      </w:pPr>
      <w:hyperlink r:id="rId70" w:history="1">
        <w:r w:rsidR="00B42173" w:rsidRPr="009C3749">
          <w:rPr>
            <w:rStyle w:val="Hyperlink"/>
          </w:rPr>
          <w:t>http://www.youtube.com/watch?v=weEe4V0Ot2Y</w:t>
        </w:r>
      </w:hyperlink>
    </w:p>
    <w:p w:rsidR="0034694A" w:rsidRDefault="0034694A" w:rsidP="00B42173">
      <w:r>
        <w:rPr>
          <w:noProof/>
          <w:lang w:val="en-US" w:eastAsia="en-US"/>
        </w:rPr>
        <w:drawing>
          <wp:anchor distT="0" distB="0" distL="114300" distR="114300" simplePos="0" relativeHeight="251641856" behindDoc="1" locked="0" layoutInCell="1" allowOverlap="1" wp14:anchorId="4CACCF7C" wp14:editId="1CA095E6">
            <wp:simplePos x="0" y="0"/>
            <wp:positionH relativeFrom="column">
              <wp:posOffset>-314325</wp:posOffset>
            </wp:positionH>
            <wp:positionV relativeFrom="paragraph">
              <wp:posOffset>42545</wp:posOffset>
            </wp:positionV>
            <wp:extent cx="5943600" cy="1013460"/>
            <wp:effectExtent l="0" t="0" r="0" b="0"/>
            <wp:wrapTight wrapText="bothSides">
              <wp:wrapPolygon edited="0">
                <wp:start x="0" y="0"/>
                <wp:lineTo x="0" y="21113"/>
                <wp:lineTo x="21531" y="21113"/>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943600" cy="1013460"/>
                    </a:xfrm>
                    <a:prstGeom prst="rect">
                      <a:avLst/>
                    </a:prstGeom>
                  </pic:spPr>
                </pic:pic>
              </a:graphicData>
            </a:graphic>
            <wp14:sizeRelH relativeFrom="page">
              <wp14:pctWidth>0</wp14:pctWidth>
            </wp14:sizeRelH>
            <wp14:sizeRelV relativeFrom="page">
              <wp14:pctHeight>0</wp14:pctHeight>
            </wp14:sizeRelV>
          </wp:anchor>
        </w:drawing>
      </w:r>
    </w:p>
    <w:p w:rsidR="0034694A" w:rsidRDefault="0034694A" w:rsidP="00B42173"/>
    <w:p w:rsidR="0034694A" w:rsidRDefault="0034694A" w:rsidP="00B42173"/>
    <w:p w:rsidR="0034694A" w:rsidRDefault="0034694A" w:rsidP="00B42173"/>
    <w:p w:rsidR="0034694A" w:rsidRDefault="0034694A" w:rsidP="00B42173"/>
    <w:p w:rsidR="0034694A" w:rsidRDefault="0034694A" w:rsidP="00B42173"/>
    <w:p w:rsidR="0034694A" w:rsidRDefault="0034694A" w:rsidP="00B42173"/>
    <w:p w:rsidR="0034694A" w:rsidRDefault="0034694A" w:rsidP="00B42173"/>
    <w:p w:rsidR="00B42173" w:rsidRDefault="00B42173" w:rsidP="00B42173">
      <w:r>
        <w:t xml:space="preserve">There are many free </w:t>
      </w:r>
      <w:proofErr w:type="gramStart"/>
      <w:r>
        <w:t>downloads  available</w:t>
      </w:r>
      <w:proofErr w:type="gramEnd"/>
      <w:r>
        <w:t xml:space="preserve">  on </w:t>
      </w:r>
      <w:r w:rsidR="0034694A">
        <w:t>you tube</w:t>
      </w:r>
    </w:p>
    <w:p w:rsidR="00B42173" w:rsidRDefault="00B42173" w:rsidP="00B42173"/>
    <w:p w:rsidR="00B42173" w:rsidRDefault="00B42173" w:rsidP="00B42173"/>
    <w:p w:rsidR="00B42173" w:rsidRDefault="00B42173" w:rsidP="00B42173"/>
    <w:p w:rsidR="0034694A" w:rsidRDefault="0034694A" w:rsidP="00B42173"/>
    <w:p w:rsidR="0034694A" w:rsidRDefault="0034694A" w:rsidP="00B42173"/>
    <w:p w:rsidR="0034694A" w:rsidRDefault="0034694A" w:rsidP="00B42173"/>
    <w:p w:rsidR="0034694A" w:rsidRDefault="0034694A" w:rsidP="00B42173"/>
    <w:p w:rsidR="0034694A" w:rsidRDefault="0034694A" w:rsidP="00B42173"/>
    <w:p w:rsidR="0034694A" w:rsidRDefault="0034694A" w:rsidP="00B42173"/>
    <w:p w:rsidR="0034694A" w:rsidRDefault="0034694A" w:rsidP="00B42173"/>
    <w:p w:rsidR="0034694A" w:rsidRDefault="0034694A" w:rsidP="00B42173"/>
    <w:p w:rsidR="00B42173" w:rsidRDefault="00B42173" w:rsidP="00B42173"/>
    <w:p w:rsidR="00B42173" w:rsidRDefault="00B42173" w:rsidP="00B42173"/>
    <w:p w:rsidR="00B42173" w:rsidRDefault="00B42173" w:rsidP="00B42173">
      <w:pPr>
        <w:pStyle w:val="Heading1"/>
        <w:jc w:val="center"/>
      </w:pPr>
      <w:r>
        <w:t>Press Up Test</w:t>
      </w:r>
    </w:p>
    <w:p w:rsidR="00B42173" w:rsidRDefault="00B42173" w:rsidP="00B42173">
      <w:pPr>
        <w:pStyle w:val="Heading3"/>
      </w:pPr>
      <w:r>
        <w:t>Objective</w:t>
      </w:r>
    </w:p>
    <w:p w:rsidR="00B42173" w:rsidRDefault="00B42173" w:rsidP="00B42173">
      <w:pPr>
        <w:pStyle w:val="Heading3"/>
      </w:pPr>
      <w:r>
        <w:t>The objective of the Press Up test is to assess the strength endurance of the athlete's upper body muscles.</w:t>
      </w:r>
      <w:r w:rsidRPr="00F91442">
        <w:t xml:space="preserve"> </w:t>
      </w:r>
      <w:r>
        <w:t>Required Resources</w:t>
      </w:r>
    </w:p>
    <w:p w:rsidR="00B42173" w:rsidRDefault="00B42173" w:rsidP="00B42173">
      <w:pPr>
        <w:pStyle w:val="NormalWeb"/>
      </w:pPr>
      <w:r>
        <w:t>To undertake this test you will require:</w:t>
      </w:r>
    </w:p>
    <w:p w:rsidR="00B42173" w:rsidRDefault="00B42173" w:rsidP="00B42173">
      <w:pPr>
        <w:numPr>
          <w:ilvl w:val="0"/>
          <w:numId w:val="8"/>
        </w:numPr>
        <w:spacing w:before="100" w:beforeAutospacing="1" w:after="100" w:afterAutospacing="1"/>
      </w:pPr>
      <w:r>
        <w:t>Non-slip surface</w:t>
      </w:r>
    </w:p>
    <w:p w:rsidR="00B42173" w:rsidRDefault="00B42173" w:rsidP="00B42173">
      <w:pPr>
        <w:numPr>
          <w:ilvl w:val="0"/>
          <w:numId w:val="8"/>
        </w:numPr>
        <w:spacing w:before="100" w:beforeAutospacing="1" w:after="100" w:afterAutospacing="1"/>
      </w:pPr>
      <w:r>
        <w:t>Assistant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095"/>
        <w:gridCol w:w="3075"/>
      </w:tblGrid>
      <w:tr w:rsidR="00B42173" w:rsidTr="00267EA1">
        <w:trPr>
          <w:tblCellSpacing w:w="15" w:type="dxa"/>
        </w:trPr>
        <w:tc>
          <w:tcPr>
            <w:tcW w:w="9210" w:type="dxa"/>
            <w:vAlign w:val="center"/>
            <w:hideMark/>
          </w:tcPr>
          <w:p w:rsidR="00B42173" w:rsidRDefault="00B42173" w:rsidP="00267EA1">
            <w:pPr>
              <w:pStyle w:val="Heading3"/>
            </w:pPr>
            <w:r>
              <w:t>How to conduct the test</w:t>
            </w:r>
          </w:p>
          <w:p w:rsidR="00B42173" w:rsidRDefault="00B42173" w:rsidP="00B42173">
            <w:pPr>
              <w:numPr>
                <w:ilvl w:val="0"/>
                <w:numId w:val="9"/>
              </w:numPr>
              <w:spacing w:before="100" w:beforeAutospacing="1" w:after="100" w:afterAutospacing="1"/>
            </w:pPr>
            <w:r>
              <w:t xml:space="preserve">The athlete </w:t>
            </w:r>
            <w:hyperlink r:id="rId72" w:history="1">
              <w:r>
                <w:rPr>
                  <w:rStyle w:val="Hyperlink"/>
                </w:rPr>
                <w:t>warms up</w:t>
              </w:r>
            </w:hyperlink>
            <w:r>
              <w:t xml:space="preserve"> for 10 minutes</w:t>
            </w:r>
          </w:p>
          <w:p w:rsidR="00B42173" w:rsidRDefault="00B42173" w:rsidP="00B42173">
            <w:pPr>
              <w:numPr>
                <w:ilvl w:val="0"/>
                <w:numId w:val="9"/>
              </w:numPr>
              <w:spacing w:before="100" w:beforeAutospacing="1" w:after="100" w:afterAutospacing="1"/>
            </w:pPr>
            <w:r>
              <w:t>The athlete lies on the ground, places their hands by the shoulders and straightens the  arms - see Figure 1 (start position)</w:t>
            </w:r>
          </w:p>
          <w:p w:rsidR="00B42173" w:rsidRDefault="00B42173" w:rsidP="00B42173">
            <w:pPr>
              <w:numPr>
                <w:ilvl w:val="0"/>
                <w:numId w:val="9"/>
              </w:numPr>
              <w:spacing w:before="100" w:beforeAutospacing="1" w:after="100" w:afterAutospacing="1"/>
            </w:pPr>
            <w:r>
              <w:t>The athlete lowers the body until the elbows reach 90° (see Figure 2) and then extends the arms to return to the start position</w:t>
            </w:r>
          </w:p>
          <w:p w:rsidR="00B42173" w:rsidRDefault="00B42173" w:rsidP="00B42173">
            <w:pPr>
              <w:numPr>
                <w:ilvl w:val="0"/>
                <w:numId w:val="9"/>
              </w:numPr>
              <w:spacing w:before="100" w:beforeAutospacing="1" w:after="100" w:afterAutospacing="1"/>
            </w:pPr>
            <w:r>
              <w:t xml:space="preserve">The athlete continuous this press-up action, with no rest, until they are unable to continue </w:t>
            </w:r>
          </w:p>
          <w:p w:rsidR="00B42173" w:rsidRDefault="00B42173" w:rsidP="00B42173">
            <w:pPr>
              <w:numPr>
                <w:ilvl w:val="0"/>
                <w:numId w:val="9"/>
              </w:numPr>
              <w:spacing w:before="100" w:beforeAutospacing="1" w:after="100" w:afterAutospacing="1"/>
            </w:pPr>
            <w:r>
              <w:t>The assistant counts and records the number of correctly completed press-ups</w:t>
            </w:r>
          </w:p>
          <w:p w:rsidR="00B42173" w:rsidRDefault="00B42173" w:rsidP="00267EA1">
            <w:pPr>
              <w:pStyle w:val="NormalWeb"/>
            </w:pPr>
            <w:r>
              <w:t> </w:t>
            </w:r>
          </w:p>
        </w:tc>
        <w:tc>
          <w:tcPr>
            <w:tcW w:w="1440" w:type="dxa"/>
            <w:vAlign w:val="center"/>
            <w:hideMark/>
          </w:tcPr>
          <w:p w:rsidR="00B42173" w:rsidRDefault="00B42173" w:rsidP="00267EA1">
            <w:pPr>
              <w:jc w:val="center"/>
            </w:pPr>
            <w:r>
              <w:rPr>
                <w:noProof/>
                <w:lang w:val="en-US" w:eastAsia="en-US"/>
              </w:rPr>
              <w:drawing>
                <wp:inline distT="0" distB="0" distL="0" distR="0" wp14:anchorId="57F921A8" wp14:editId="0B8D21EC">
                  <wp:extent cx="1905000" cy="1038225"/>
                  <wp:effectExtent l="0" t="0" r="0" b="9525"/>
                  <wp:docPr id="32" name="Picture 32" descr="Pres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u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1038225"/>
                          </a:xfrm>
                          <a:prstGeom prst="rect">
                            <a:avLst/>
                          </a:prstGeom>
                          <a:noFill/>
                          <a:ln>
                            <a:noFill/>
                          </a:ln>
                        </pic:spPr>
                      </pic:pic>
                    </a:graphicData>
                  </a:graphic>
                </wp:inline>
              </w:drawing>
            </w:r>
            <w:r>
              <w:br/>
              <w:t>Figure 1</w:t>
            </w:r>
            <w:r>
              <w:br/>
            </w:r>
            <w:r>
              <w:br/>
            </w:r>
            <w:r>
              <w:rPr>
                <w:noProof/>
                <w:lang w:val="en-US" w:eastAsia="en-US"/>
              </w:rPr>
              <w:drawing>
                <wp:inline distT="0" distB="0" distL="0" distR="0" wp14:anchorId="405AFFD3" wp14:editId="7E15181E">
                  <wp:extent cx="1905000" cy="952500"/>
                  <wp:effectExtent l="0" t="0" r="0" b="0"/>
                  <wp:docPr id="33" name="Picture 33" descr="Pres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 u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r>
              <w:br/>
              <w:t>Figure 2</w:t>
            </w:r>
          </w:p>
        </w:tc>
      </w:tr>
    </w:tbl>
    <w:p w:rsidR="00B42173" w:rsidRDefault="00B42173" w:rsidP="00B42173">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095"/>
        <w:gridCol w:w="3075"/>
      </w:tblGrid>
      <w:tr w:rsidR="00B42173" w:rsidTr="00267EA1">
        <w:trPr>
          <w:tblCellSpacing w:w="15" w:type="dxa"/>
        </w:trPr>
        <w:tc>
          <w:tcPr>
            <w:tcW w:w="0" w:type="auto"/>
            <w:vAlign w:val="center"/>
            <w:hideMark/>
          </w:tcPr>
          <w:p w:rsidR="00B42173" w:rsidRDefault="00B42173" w:rsidP="00267EA1">
            <w:pPr>
              <w:pStyle w:val="NormalWeb"/>
            </w:pPr>
            <w:r>
              <w:t>Athletes with less relative strength in the upper body can use the modified press up position to assess their upper body strength.</w:t>
            </w:r>
          </w:p>
          <w:p w:rsidR="00B42173" w:rsidRDefault="00B42173" w:rsidP="00B42173">
            <w:pPr>
              <w:numPr>
                <w:ilvl w:val="0"/>
                <w:numId w:val="10"/>
              </w:numPr>
              <w:spacing w:before="100" w:beforeAutospacing="1" w:after="100" w:afterAutospacing="1"/>
            </w:pPr>
            <w:r>
              <w:t xml:space="preserve">The athlete </w:t>
            </w:r>
            <w:hyperlink r:id="rId75" w:history="1">
              <w:r>
                <w:rPr>
                  <w:rStyle w:val="Hyperlink"/>
                </w:rPr>
                <w:t>warms up</w:t>
              </w:r>
            </w:hyperlink>
            <w:r>
              <w:t xml:space="preserve"> for 10 minutes</w:t>
            </w:r>
          </w:p>
          <w:p w:rsidR="00B42173" w:rsidRDefault="00B42173" w:rsidP="00B42173">
            <w:pPr>
              <w:numPr>
                <w:ilvl w:val="0"/>
                <w:numId w:val="10"/>
              </w:numPr>
              <w:spacing w:before="100" w:beforeAutospacing="1" w:after="100" w:afterAutospacing="1"/>
            </w:pPr>
            <w:r>
              <w:t>The athlete lies on the ground, places their hands by the shoulders, straightens the  arms and keeps the knees on the ground- see Figure 3 (start position)</w:t>
            </w:r>
          </w:p>
          <w:p w:rsidR="00B42173" w:rsidRDefault="00B42173" w:rsidP="00B42173">
            <w:pPr>
              <w:numPr>
                <w:ilvl w:val="0"/>
                <w:numId w:val="10"/>
              </w:numPr>
              <w:spacing w:before="100" w:beforeAutospacing="1" w:after="100" w:afterAutospacing="1"/>
            </w:pPr>
            <w:r>
              <w:t>The athlete lowers the body until the elbows reach 90° - see Figure 4 and then extends the arms to return to the start position</w:t>
            </w:r>
          </w:p>
          <w:p w:rsidR="00B42173" w:rsidRDefault="00B42173" w:rsidP="00B42173">
            <w:pPr>
              <w:numPr>
                <w:ilvl w:val="0"/>
                <w:numId w:val="10"/>
              </w:numPr>
              <w:spacing w:before="100" w:beforeAutospacing="1" w:after="100" w:afterAutospacing="1"/>
            </w:pPr>
            <w:r>
              <w:t xml:space="preserve">The athlete continuous this press-up action, with no rest, until they are unable to continue </w:t>
            </w:r>
          </w:p>
          <w:p w:rsidR="00B42173" w:rsidRDefault="00B42173" w:rsidP="00B42173">
            <w:pPr>
              <w:numPr>
                <w:ilvl w:val="0"/>
                <w:numId w:val="10"/>
              </w:numPr>
              <w:spacing w:before="100" w:beforeAutospacing="1" w:after="100" w:afterAutospacing="1"/>
            </w:pPr>
            <w:r>
              <w:t>The assistant counts and records the number of correctly completed press-ups</w:t>
            </w:r>
          </w:p>
        </w:tc>
        <w:tc>
          <w:tcPr>
            <w:tcW w:w="0" w:type="auto"/>
            <w:vAlign w:val="center"/>
            <w:hideMark/>
          </w:tcPr>
          <w:p w:rsidR="00B42173" w:rsidRDefault="00B42173" w:rsidP="00267EA1">
            <w:pPr>
              <w:jc w:val="center"/>
            </w:pPr>
            <w:r>
              <w:rPr>
                <w:noProof/>
                <w:lang w:val="en-US" w:eastAsia="en-US"/>
              </w:rPr>
              <w:drawing>
                <wp:inline distT="0" distB="0" distL="0" distR="0" wp14:anchorId="023F79F3" wp14:editId="58360F4E">
                  <wp:extent cx="1905000" cy="971550"/>
                  <wp:effectExtent l="0" t="0" r="0" b="0"/>
                  <wp:docPr id="34" name="Picture 34" descr="Pres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 U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0" cy="971550"/>
                          </a:xfrm>
                          <a:prstGeom prst="rect">
                            <a:avLst/>
                          </a:prstGeom>
                          <a:noFill/>
                          <a:ln>
                            <a:noFill/>
                          </a:ln>
                        </pic:spPr>
                      </pic:pic>
                    </a:graphicData>
                  </a:graphic>
                </wp:inline>
              </w:drawing>
            </w:r>
            <w:r>
              <w:br/>
              <w:t>Figure 3</w:t>
            </w:r>
            <w:r>
              <w:br/>
            </w:r>
            <w:r>
              <w:br/>
            </w:r>
            <w:r>
              <w:rPr>
                <w:noProof/>
                <w:lang w:val="en-US" w:eastAsia="en-US"/>
              </w:rPr>
              <w:drawing>
                <wp:inline distT="0" distB="0" distL="0" distR="0" wp14:anchorId="2CF60DBD" wp14:editId="7679D370">
                  <wp:extent cx="1905000" cy="847725"/>
                  <wp:effectExtent l="0" t="0" r="0" b="9525"/>
                  <wp:docPr id="35" name="Picture 35" descr="Pres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s u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r>
              <w:br/>
              <w:t>Figure 4</w:t>
            </w:r>
          </w:p>
        </w:tc>
      </w:tr>
    </w:tbl>
    <w:p w:rsidR="00B42173" w:rsidRDefault="00B42173" w:rsidP="00B42173">
      <w:pPr>
        <w:pStyle w:val="NormalWeb"/>
      </w:pPr>
    </w:p>
    <w:p w:rsidR="00B42173" w:rsidRPr="00F91442" w:rsidRDefault="00B42173" w:rsidP="00B42173">
      <w:pPr>
        <w:rPr>
          <w:bCs/>
          <w:sz w:val="32"/>
          <w:szCs w:val="32"/>
        </w:rPr>
      </w:pPr>
      <w:r w:rsidRPr="00F91442">
        <w:rPr>
          <w:bCs/>
          <w:sz w:val="32"/>
          <w:szCs w:val="32"/>
        </w:rPr>
        <w:t>The Crunch Test</w:t>
      </w:r>
    </w:p>
    <w:p w:rsidR="00B42173" w:rsidRDefault="00B42173" w:rsidP="00B42173">
      <w:r>
        <w:rPr>
          <w:b/>
          <w:bCs/>
        </w:rPr>
        <w:t xml:space="preserve">The Crunch </w:t>
      </w:r>
      <w:proofErr w:type="gramStart"/>
      <w:r>
        <w:rPr>
          <w:b/>
          <w:bCs/>
        </w:rPr>
        <w:t>Test</w:t>
      </w:r>
      <w:r>
        <w:t>,</w:t>
      </w:r>
      <w:proofErr w:type="gramEnd"/>
      <w:r>
        <w:t xml:space="preserve"> technically referred to as the "partial curl-up" test, measures </w:t>
      </w:r>
      <w:r>
        <w:rPr>
          <w:b/>
          <w:bCs/>
        </w:rPr>
        <w:t>abdominal strength and endurance</w:t>
      </w:r>
      <w:r>
        <w:t>, a combination that more truly reflects your fitness level than strength tests alone. This test is a better choice over the standard sit-ups because crunches are safer for the lower back and target the abs better. A timed crunch test can also be done anywhere.</w:t>
      </w:r>
      <w:r>
        <w:br/>
      </w:r>
      <w:r>
        <w:br/>
      </w:r>
      <w:r>
        <w:rPr>
          <w:b/>
          <w:bCs/>
        </w:rPr>
        <w:t>Equipment needed:</w:t>
      </w:r>
      <w:r>
        <w:t xml:space="preserve"> A stop watch or timer that can measure one full minute; a ruler; a friend to help keep count and time you (optional).</w:t>
      </w:r>
      <w:r>
        <w:br/>
      </w:r>
      <w:r>
        <w:br/>
      </w:r>
      <w:r>
        <w:rPr>
          <w:b/>
          <w:bCs/>
        </w:rPr>
        <w:t xml:space="preserve">Goal: </w:t>
      </w:r>
      <w:r>
        <w:t>Do as many crunches as you can in one minute.</w:t>
      </w:r>
      <w:r>
        <w:br/>
      </w:r>
      <w:r>
        <w:br/>
      </w:r>
      <w:r>
        <w:rPr>
          <w:b/>
          <w:bCs/>
        </w:rPr>
        <w:t xml:space="preserve">Execution: </w:t>
      </w:r>
      <w:r>
        <w:t xml:space="preserve">Although this test involves regular </w:t>
      </w:r>
      <w:hyperlink r:id="rId78" w:history="1">
        <w:r>
          <w:rPr>
            <w:rStyle w:val="Hyperlink"/>
          </w:rPr>
          <w:t>crunches</w:t>
        </w:r>
      </w:hyperlink>
      <w:r>
        <w:t>, it has some specific guidelines. Lie down on your back with your knees bent, feet flat on the floor and your heels about 18 inches away from your behind. Place your arms at your sides, palms down, fingertips next to your hips. Place a ruler next to your fingertips in this position and measure 6 inches further. You can put a piece of paper, the ruler itself, or a piece of tape at that 6-inch marker.</w:t>
      </w:r>
      <w:r>
        <w:br/>
      </w:r>
      <w:r>
        <w:br/>
        <w:t>Keep your hands on the floor throughout the test. Just like abdominal crunches, engage the abs to lift your head, neck, and shoulder blades off the floor, but allow your fingertips to slide toward the 6-inch marker. Return to the starting position to complete one rep. Repeat this as many times as you can in 60 seconds, counting only the number of repetitions that your fingertips successfully reach the 6-inch marker. You may rest in the starting position (relaxed), but the clock continues to run.</w:t>
      </w:r>
      <w:r>
        <w:br/>
      </w:r>
      <w:r>
        <w:br/>
      </w:r>
      <w:r>
        <w:rPr>
          <w:b/>
          <w:bCs/>
        </w:rPr>
        <w:t xml:space="preserve">What this measures: </w:t>
      </w:r>
      <w:r>
        <w:t>Strength and endurance in your abdominals.</w:t>
      </w:r>
      <w:r>
        <w:br/>
      </w:r>
      <w:r>
        <w:br/>
      </w:r>
      <w:r>
        <w:rPr>
          <w:b/>
          <w:bCs/>
        </w:rPr>
        <w:t>Scoring:</w:t>
      </w:r>
      <w:r>
        <w:t xml:space="preserve"> Here are the age-adjusted standards based on guidelines published by the American College of Sports Medicine (ACSM)</w:t>
      </w:r>
      <w:proofErr w:type="gramStart"/>
      <w:r>
        <w:t>:</w:t>
      </w:r>
      <w:proofErr w:type="gramEnd"/>
      <w:r>
        <w:br/>
      </w:r>
      <w:r>
        <w:br/>
      </w:r>
      <w:r>
        <w:rPr>
          <w:b/>
          <w:bCs/>
        </w:rPr>
        <w:t>Ratings for Men, Based on Age</w:t>
      </w:r>
    </w:p>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58"/>
        <w:gridCol w:w="1747"/>
        <w:gridCol w:w="1941"/>
        <w:gridCol w:w="1754"/>
      </w:tblGrid>
      <w:tr w:rsidR="00B42173" w:rsidTr="00267EA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r>
              <w:rPr>
                <w:rFonts w:ascii="Arial" w:hAnsi="Arial" w:cs="Arial"/>
                <w:b/>
                <w:bCs/>
                <w:color w:val="000000"/>
                <w:sz w:val="20"/>
                <w:szCs w:val="20"/>
              </w:rPr>
              <w:t>Rating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&lt; 35 years</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35-44 years</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&gt; 45 years</w:t>
            </w:r>
          </w:p>
        </w:tc>
      </w:tr>
      <w:tr w:rsidR="00B42173" w:rsidTr="00267EA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r>
              <w:rPr>
                <w:rFonts w:ascii="Arial" w:hAnsi="Arial" w:cs="Arial"/>
                <w:b/>
                <w:bCs/>
                <w:color w:val="000000"/>
                <w:sz w:val="20"/>
                <w:szCs w:val="20"/>
              </w:rPr>
              <w:t>Excellent</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40</w:t>
            </w:r>
          </w:p>
        </w:tc>
      </w:tr>
      <w:tr w:rsidR="00B42173" w:rsidTr="00267EA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r>
              <w:rPr>
                <w:rFonts w:ascii="Arial" w:hAnsi="Arial" w:cs="Arial"/>
                <w:b/>
                <w:bCs/>
                <w:color w:val="000000"/>
                <w:sz w:val="20"/>
                <w:szCs w:val="20"/>
              </w:rPr>
              <w:t>Good</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25</w:t>
            </w:r>
          </w:p>
        </w:tc>
      </w:tr>
      <w:tr w:rsidR="00B42173" w:rsidTr="00267EA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r>
              <w:rPr>
                <w:rFonts w:ascii="Arial" w:hAnsi="Arial" w:cs="Arial"/>
                <w:b/>
                <w:bCs/>
                <w:color w:val="000000"/>
                <w:sz w:val="20"/>
                <w:szCs w:val="20"/>
              </w:rPr>
              <w:t>Marginal</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15</w:t>
            </w:r>
          </w:p>
        </w:tc>
      </w:tr>
      <w:tr w:rsidR="00B42173" w:rsidTr="00267EA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r>
              <w:rPr>
                <w:rFonts w:ascii="Arial" w:hAnsi="Arial" w:cs="Arial"/>
                <w:b/>
                <w:bCs/>
                <w:color w:val="000000"/>
                <w:sz w:val="20"/>
                <w:szCs w:val="20"/>
              </w:rPr>
              <w:t>Needs Work</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42173" w:rsidRDefault="00B42173" w:rsidP="00267EA1">
            <w:pPr>
              <w:jc w:val="center"/>
            </w:pPr>
            <w:r>
              <w:rPr>
                <w:rFonts w:ascii="Arial" w:hAnsi="Arial" w:cs="Arial"/>
                <w:b/>
                <w:bCs/>
                <w:color w:val="000000"/>
                <w:sz w:val="20"/>
                <w:szCs w:val="20"/>
              </w:rPr>
              <w:t>5</w:t>
            </w:r>
          </w:p>
        </w:tc>
      </w:tr>
    </w:tbl>
    <w:p w:rsidR="00B42173" w:rsidRDefault="00B42173" w:rsidP="00B42173">
      <w:pPr>
        <w:pStyle w:val="NormalWeb"/>
      </w:pPr>
      <w:r>
        <w:t xml:space="preserve">Video link    </w:t>
      </w:r>
      <w:hyperlink r:id="rId79" w:history="1">
        <w:r w:rsidRPr="009C3749">
          <w:rPr>
            <w:rStyle w:val="Hyperlink"/>
          </w:rPr>
          <w:t>http://www.youtube.com/watch?v=coX-FAPzpVo</w:t>
        </w:r>
      </w:hyperlink>
    </w:p>
    <w:p w:rsidR="0034694A" w:rsidRDefault="0034694A" w:rsidP="00B42173">
      <w:pPr>
        <w:pStyle w:val="Heading1"/>
      </w:pPr>
    </w:p>
    <w:p w:rsidR="0034694A" w:rsidRDefault="0034694A" w:rsidP="00B42173">
      <w:pPr>
        <w:pStyle w:val="Heading1"/>
      </w:pPr>
    </w:p>
    <w:p w:rsidR="00B42173" w:rsidRDefault="00B42173" w:rsidP="00B42173">
      <w:pPr>
        <w:pStyle w:val="Heading1"/>
      </w:pPr>
      <w:r>
        <w:lastRenderedPageBreak/>
        <w:t>40 Yard Dash</w:t>
      </w:r>
    </w:p>
    <w:p w:rsidR="00B42173" w:rsidRDefault="00B42173" w:rsidP="00B42173">
      <w:pPr>
        <w:pStyle w:val="NormalWeb"/>
      </w:pPr>
      <w:r>
        <w:t xml:space="preserve">Sprint or speed tests can be performed over varying distances, depending on the factors being tested and the relevance to the sport. The 40 Yard (36.6 meters) Dash is part of the </w:t>
      </w:r>
      <w:hyperlink r:id="rId80" w:history="1">
        <w:r>
          <w:rPr>
            <w:rStyle w:val="Hyperlink"/>
          </w:rPr>
          <w:t>SPARQ rating system for football</w:t>
        </w:r>
      </w:hyperlink>
      <w:r>
        <w:t>, and their protocol is listed here.</w:t>
      </w:r>
      <w:r>
        <w:rPr>
          <w:noProof/>
          <w:lang w:val="en-US" w:eastAsia="en-US"/>
        </w:rPr>
        <w:drawing>
          <wp:inline distT="0" distB="0" distL="0" distR="0" wp14:anchorId="527DD2E6" wp14:editId="4010AC8D">
            <wp:extent cx="2152650" cy="2333625"/>
            <wp:effectExtent l="0" t="0" r="0" b="9525"/>
            <wp:docPr id="36" name="Picture 36" descr="sprinting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rinting star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2650" cy="2333625"/>
                    </a:xfrm>
                    <a:prstGeom prst="rect">
                      <a:avLst/>
                    </a:prstGeom>
                    <a:noFill/>
                    <a:ln>
                      <a:noFill/>
                    </a:ln>
                  </pic:spPr>
                </pic:pic>
              </a:graphicData>
            </a:graphic>
          </wp:inline>
        </w:drawing>
      </w:r>
    </w:p>
    <w:p w:rsidR="00B42173" w:rsidRDefault="00B42173" w:rsidP="00B42173">
      <w:pPr>
        <w:numPr>
          <w:ilvl w:val="0"/>
          <w:numId w:val="14"/>
        </w:numPr>
        <w:spacing w:before="100" w:beforeAutospacing="1" w:after="100" w:afterAutospacing="1"/>
      </w:pPr>
      <w:proofErr w:type="gramStart"/>
      <w:r>
        <w:rPr>
          <w:rStyle w:val="Strong"/>
        </w:rPr>
        <w:t>purpose</w:t>
      </w:r>
      <w:proofErr w:type="gramEnd"/>
      <w:r>
        <w:rPr>
          <w:rStyle w:val="Strong"/>
        </w:rPr>
        <w:t xml:space="preserve">: </w:t>
      </w:r>
      <w:r>
        <w:t>The aim of this test is to determine acceleration, and also a reliable indicator of speed, agility and quickness.</w:t>
      </w:r>
    </w:p>
    <w:p w:rsidR="00B42173" w:rsidRDefault="00B42173" w:rsidP="00B42173">
      <w:pPr>
        <w:numPr>
          <w:ilvl w:val="0"/>
          <w:numId w:val="14"/>
        </w:numPr>
        <w:spacing w:before="100" w:beforeAutospacing="1" w:after="100" w:afterAutospacing="1"/>
      </w:pPr>
      <w:r>
        <w:rPr>
          <w:rStyle w:val="Strong"/>
        </w:rPr>
        <w:t xml:space="preserve">equipment required: </w:t>
      </w:r>
      <w:hyperlink r:id="rId82" w:history="1">
        <w:r>
          <w:rPr>
            <w:rStyle w:val="Hyperlink"/>
          </w:rPr>
          <w:t>measuring tape</w:t>
        </w:r>
      </w:hyperlink>
      <w:r>
        <w:t xml:space="preserve"> or marked track, </w:t>
      </w:r>
      <w:hyperlink r:id="rId83" w:history="1">
        <w:r>
          <w:rPr>
            <w:rStyle w:val="Hyperlink"/>
          </w:rPr>
          <w:t>stopwatch</w:t>
        </w:r>
      </w:hyperlink>
      <w:r>
        <w:t xml:space="preserve"> or </w:t>
      </w:r>
      <w:hyperlink r:id="rId84" w:history="1">
        <w:r>
          <w:rPr>
            <w:rStyle w:val="Hyperlink"/>
          </w:rPr>
          <w:t>timing gates</w:t>
        </w:r>
      </w:hyperlink>
      <w:r>
        <w:t xml:space="preserve">, </w:t>
      </w:r>
      <w:hyperlink r:id="rId85" w:history="1">
        <w:r>
          <w:rPr>
            <w:rStyle w:val="Hyperlink"/>
          </w:rPr>
          <w:t>cone markers</w:t>
        </w:r>
      </w:hyperlink>
      <w:r>
        <w:t xml:space="preserve">, flat and unobstructed grass, track, or turf surface of at least 60 yards. </w:t>
      </w:r>
    </w:p>
    <w:p w:rsidR="00B42173" w:rsidRDefault="00B42173" w:rsidP="00B42173">
      <w:pPr>
        <w:numPr>
          <w:ilvl w:val="0"/>
          <w:numId w:val="14"/>
        </w:numPr>
        <w:spacing w:before="100" w:beforeAutospacing="1" w:after="100" w:afterAutospacing="1"/>
      </w:pPr>
      <w:proofErr w:type="gramStart"/>
      <w:r>
        <w:rPr>
          <w:rStyle w:val="Strong"/>
        </w:rPr>
        <w:t>procedure</w:t>
      </w:r>
      <w:proofErr w:type="gramEnd"/>
      <w:r>
        <w:rPr>
          <w:rStyle w:val="Strong"/>
        </w:rPr>
        <w:t xml:space="preserve">: </w:t>
      </w:r>
      <w:r>
        <w:t xml:space="preserve">The test involves running a single maximum sprint over 40 yards, with the time recorded. A thorough warm up should be given, including some practice starts and accelerations. Start from a comfortable stationary 3-point stance position, a position that is most familiar to you and that you think will yield the best time. The front foot must be on or behind the starting line. This starting position should be held for 3 seconds prior to starting, you may lean across the starting line, and no rocking movements are allowed. The tester should provide hints to maximizing speed and encouragement to continue running hard past the finish line. See video examples of the </w:t>
      </w:r>
      <w:hyperlink r:id="rId86" w:history="1">
        <w:r>
          <w:rPr>
            <w:rStyle w:val="Hyperlink"/>
          </w:rPr>
          <w:t>Sprint Tests</w:t>
        </w:r>
      </w:hyperlink>
      <w:r>
        <w:t xml:space="preserve">. </w:t>
      </w:r>
    </w:p>
    <w:tbl>
      <w:tblPr>
        <w:tblpPr w:leftFromText="45" w:rightFromText="45" w:vertAnchor="text" w:horzAnchor="page" w:tblpX="2251" w:tblpY="462"/>
        <w:tblW w:w="2500" w:type="pct"/>
        <w:tblCellSpacing w:w="15" w:type="dxa"/>
        <w:tblCellMar>
          <w:top w:w="15" w:type="dxa"/>
          <w:left w:w="15" w:type="dxa"/>
          <w:bottom w:w="15" w:type="dxa"/>
          <w:right w:w="15" w:type="dxa"/>
        </w:tblCellMar>
        <w:tblLook w:val="04A0" w:firstRow="1" w:lastRow="0" w:firstColumn="1" w:lastColumn="0" w:noHBand="0" w:noVBand="1"/>
      </w:tblPr>
      <w:tblGrid>
        <w:gridCol w:w="3524"/>
        <w:gridCol w:w="1561"/>
      </w:tblGrid>
      <w:tr w:rsidR="00B42173" w:rsidTr="00267EA1">
        <w:trPr>
          <w:tblCellSpacing w:w="15" w:type="dxa"/>
        </w:trPr>
        <w:tc>
          <w:tcPr>
            <w:tcW w:w="0" w:type="auto"/>
            <w:gridSpan w:val="2"/>
            <w:vAlign w:val="center"/>
            <w:hideMark/>
          </w:tcPr>
          <w:p w:rsidR="00B42173" w:rsidRDefault="00B42173" w:rsidP="00267EA1">
            <w:pPr>
              <w:jc w:val="center"/>
              <w:rPr>
                <w:b/>
                <w:bCs/>
              </w:rPr>
            </w:pPr>
            <w:r>
              <w:rPr>
                <w:b/>
                <w:bCs/>
              </w:rPr>
              <w:t xml:space="preserve">40 yard Sprint Scores </w:t>
            </w:r>
            <w:r>
              <w:rPr>
                <w:b/>
                <w:bCs/>
              </w:rPr>
              <w:br/>
              <w:t xml:space="preserve">(general guidelines) </w:t>
            </w:r>
          </w:p>
        </w:tc>
      </w:tr>
      <w:tr w:rsidR="00B42173" w:rsidTr="00267EA1">
        <w:trPr>
          <w:tblCellSpacing w:w="15" w:type="dxa"/>
        </w:trPr>
        <w:tc>
          <w:tcPr>
            <w:tcW w:w="3095" w:type="dxa"/>
            <w:vAlign w:val="center"/>
            <w:hideMark/>
          </w:tcPr>
          <w:p w:rsidR="00B42173" w:rsidRDefault="00B42173" w:rsidP="00267EA1">
            <w:r>
              <w:t xml:space="preserve">College Footballers </w:t>
            </w:r>
          </w:p>
        </w:tc>
        <w:tc>
          <w:tcPr>
            <w:tcW w:w="1540" w:type="dxa"/>
            <w:vAlign w:val="center"/>
            <w:hideMark/>
          </w:tcPr>
          <w:p w:rsidR="00B42173" w:rsidRDefault="00B42173" w:rsidP="00267EA1">
            <w:r>
              <w:t xml:space="preserve">4.6 - 4.9 </w:t>
            </w:r>
            <w:proofErr w:type="spellStart"/>
            <w:r>
              <w:t>secs</w:t>
            </w:r>
            <w:proofErr w:type="spellEnd"/>
          </w:p>
        </w:tc>
      </w:tr>
      <w:tr w:rsidR="00B42173" w:rsidTr="00267EA1">
        <w:trPr>
          <w:tblCellSpacing w:w="15" w:type="dxa"/>
        </w:trPr>
        <w:tc>
          <w:tcPr>
            <w:tcW w:w="0" w:type="auto"/>
            <w:vAlign w:val="center"/>
            <w:hideMark/>
          </w:tcPr>
          <w:p w:rsidR="00B42173" w:rsidRDefault="00B42173" w:rsidP="00267EA1">
            <w:r>
              <w:t xml:space="preserve">High School Footballers </w:t>
            </w:r>
          </w:p>
        </w:tc>
        <w:tc>
          <w:tcPr>
            <w:tcW w:w="0" w:type="auto"/>
            <w:vAlign w:val="center"/>
            <w:hideMark/>
          </w:tcPr>
          <w:p w:rsidR="00B42173" w:rsidRDefault="00B42173" w:rsidP="00267EA1">
            <w:r>
              <w:t xml:space="preserve">4.9 - 5.6 </w:t>
            </w:r>
            <w:proofErr w:type="spellStart"/>
            <w:r>
              <w:t>secs</w:t>
            </w:r>
            <w:proofErr w:type="spellEnd"/>
          </w:p>
        </w:tc>
      </w:tr>
      <w:tr w:rsidR="00B42173" w:rsidTr="00267EA1">
        <w:trPr>
          <w:tblCellSpacing w:w="15" w:type="dxa"/>
        </w:trPr>
        <w:tc>
          <w:tcPr>
            <w:tcW w:w="0" w:type="auto"/>
            <w:vAlign w:val="center"/>
            <w:hideMark/>
          </w:tcPr>
          <w:p w:rsidR="00B42173" w:rsidRDefault="00B42173" w:rsidP="00267EA1">
            <w:r>
              <w:t xml:space="preserve">Recreational College athletes (male) </w:t>
            </w:r>
          </w:p>
        </w:tc>
        <w:tc>
          <w:tcPr>
            <w:tcW w:w="0" w:type="auto"/>
            <w:vAlign w:val="center"/>
            <w:hideMark/>
          </w:tcPr>
          <w:p w:rsidR="00B42173" w:rsidRDefault="00B42173" w:rsidP="00267EA1">
            <w:r>
              <w:t xml:space="preserve">~5.0 </w:t>
            </w:r>
            <w:proofErr w:type="spellStart"/>
            <w:r>
              <w:t>secs</w:t>
            </w:r>
            <w:proofErr w:type="spellEnd"/>
            <w:r>
              <w:t xml:space="preserve"> </w:t>
            </w:r>
          </w:p>
        </w:tc>
      </w:tr>
    </w:tbl>
    <w:p w:rsidR="00B42173" w:rsidRDefault="00B42173" w:rsidP="00B42173">
      <w:pPr>
        <w:numPr>
          <w:ilvl w:val="0"/>
          <w:numId w:val="15"/>
        </w:numPr>
        <w:spacing w:before="100" w:beforeAutospacing="1" w:after="100" w:afterAutospacing="1"/>
      </w:pPr>
    </w:p>
    <w:p w:rsidR="00B42173" w:rsidRDefault="00B42173" w:rsidP="00B42173">
      <w:pPr>
        <w:pStyle w:val="NormalWeb"/>
        <w:numPr>
          <w:ilvl w:val="0"/>
          <w:numId w:val="15"/>
        </w:numPr>
      </w:pPr>
      <w:proofErr w:type="gramStart"/>
      <w:r>
        <w:rPr>
          <w:rStyle w:val="Strong"/>
        </w:rPr>
        <w:t>results</w:t>
      </w:r>
      <w:proofErr w:type="gramEnd"/>
      <w:r>
        <w:rPr>
          <w:rStyle w:val="Strong"/>
        </w:rPr>
        <w:t xml:space="preserve">: </w:t>
      </w:r>
      <w:r>
        <w:t>Two trials are allowed, and the best time is recorded to the nearest 2 decimal places. The timing starts from the first movement (if using a stopwatch) or when the timing system is triggered, and finishes when the chest crosses the finish line and/or the finishing timing gate is triggere</w:t>
      </w:r>
      <w:r w:rsidR="00DD217F">
        <w:t>d</w:t>
      </w:r>
    </w:p>
    <w:p w:rsidR="00DD217F" w:rsidRDefault="00DD217F" w:rsidP="00DD217F">
      <w:pPr>
        <w:pStyle w:val="Heading1"/>
        <w:spacing w:before="0" w:beforeAutospacing="0" w:after="0" w:afterAutospacing="0"/>
        <w:textAlignment w:val="baseline"/>
        <w:rPr>
          <w:b w:val="0"/>
          <w:bCs w:val="0"/>
          <w:kern w:val="0"/>
          <w:sz w:val="24"/>
          <w:szCs w:val="24"/>
        </w:rPr>
      </w:pPr>
    </w:p>
    <w:p w:rsidR="00DD217F" w:rsidRDefault="00DD217F" w:rsidP="00DD217F">
      <w:pPr>
        <w:pStyle w:val="Heading1"/>
        <w:spacing w:before="0" w:beforeAutospacing="0" w:after="0" w:afterAutospacing="0"/>
        <w:textAlignment w:val="baseline"/>
        <w:rPr>
          <w:b w:val="0"/>
          <w:bCs w:val="0"/>
          <w:kern w:val="0"/>
          <w:sz w:val="24"/>
          <w:szCs w:val="24"/>
        </w:rPr>
      </w:pPr>
    </w:p>
    <w:p w:rsidR="00DD217F" w:rsidRDefault="00DD217F" w:rsidP="00DD217F">
      <w:pPr>
        <w:pStyle w:val="Heading1"/>
        <w:spacing w:before="0" w:beforeAutospacing="0" w:after="0" w:afterAutospacing="0"/>
        <w:textAlignment w:val="baseline"/>
        <w:rPr>
          <w:b w:val="0"/>
          <w:bCs w:val="0"/>
          <w:kern w:val="0"/>
          <w:sz w:val="24"/>
          <w:szCs w:val="24"/>
        </w:rPr>
      </w:pPr>
    </w:p>
    <w:p w:rsidR="00B42173" w:rsidRPr="00DD217F" w:rsidRDefault="00DD217F" w:rsidP="00DD217F">
      <w:pPr>
        <w:pStyle w:val="Heading1"/>
        <w:spacing w:before="0" w:beforeAutospacing="0" w:after="0" w:afterAutospacing="0"/>
        <w:textAlignment w:val="baseline"/>
        <w:rPr>
          <w:bCs w:val="0"/>
          <w:color w:val="548DD4"/>
          <w:sz w:val="40"/>
          <w:szCs w:val="40"/>
        </w:rPr>
      </w:pPr>
      <w:r>
        <w:rPr>
          <w:bCs w:val="0"/>
          <w:color w:val="548DD4"/>
          <w:sz w:val="40"/>
          <w:szCs w:val="40"/>
        </w:rPr>
        <w:lastRenderedPageBreak/>
        <w:t>Q</w:t>
      </w:r>
      <w:r w:rsidRPr="00DD217F">
        <w:rPr>
          <w:bCs w:val="0"/>
          <w:color w:val="548DD4"/>
          <w:sz w:val="40"/>
          <w:szCs w:val="40"/>
        </w:rPr>
        <w:t>uestion of Defenceless player and how the rule is applied</w:t>
      </w:r>
    </w:p>
    <w:p w:rsidR="00E60097" w:rsidRPr="00D84FC1" w:rsidRDefault="00E60097" w:rsidP="00E60097">
      <w:pPr>
        <w:spacing w:before="100" w:beforeAutospacing="1" w:after="100" w:afterAutospacing="1"/>
        <w:outlineLvl w:val="0"/>
        <w:rPr>
          <w:b/>
          <w:bCs/>
          <w:kern w:val="36"/>
          <w:sz w:val="48"/>
          <w:szCs w:val="48"/>
        </w:rPr>
      </w:pPr>
      <w:r w:rsidRPr="00D84FC1">
        <w:rPr>
          <w:b/>
          <w:bCs/>
          <w:kern w:val="36"/>
          <w:sz w:val="48"/>
          <w:szCs w:val="48"/>
        </w:rPr>
        <w:t>Defending the new defenseless player rule</w:t>
      </w:r>
      <w:r w:rsidRPr="00D84FC1">
        <w:t> </w:t>
      </w:r>
    </w:p>
    <w:p w:rsidR="00E60097" w:rsidRPr="00D84FC1" w:rsidRDefault="00E60097" w:rsidP="00E60097">
      <w:r w:rsidRPr="00D84FC1">
        <w:t xml:space="preserve">By Daniel Nugent-Bowman, </w:t>
      </w:r>
      <w:proofErr w:type="gramStart"/>
      <w:r w:rsidRPr="00D84FC1">
        <w:t>The</w:t>
      </w:r>
      <w:proofErr w:type="gramEnd"/>
      <w:r w:rsidRPr="00D84FC1">
        <w:t xml:space="preserve"> Star</w:t>
      </w:r>
      <w:r>
        <w:t xml:space="preserve"> </w:t>
      </w:r>
      <w:r w:rsidRPr="00D84FC1">
        <w:t xml:space="preserve">phoenix July 12, 2014 </w:t>
      </w:r>
    </w:p>
    <w:p w:rsidR="00E60097" w:rsidRPr="00D84FC1" w:rsidRDefault="00E60097" w:rsidP="00E60097">
      <w:r w:rsidRPr="00D84FC1">
        <w:t> </w:t>
      </w:r>
    </w:p>
    <w:p w:rsidR="00E60097" w:rsidRPr="00D84FC1" w:rsidRDefault="00E60097" w:rsidP="00E60097">
      <w:r w:rsidRPr="00D84FC1">
        <w:t> </w:t>
      </w:r>
      <w:hyperlink r:id="rId87" w:tgtFrame="_blank" w:history="1">
        <w:r>
          <w:rPr>
            <w:rStyle w:val="Hyperlink"/>
          </w:rPr>
          <w:t>http://www.thestarphoenix.com/sports/defending+defenceless+player+rule/10024656/story.html</w:t>
        </w:r>
      </w:hyperlink>
      <w:r>
        <w:t>)</w:t>
      </w:r>
    </w:p>
    <w:p w:rsidR="00E60097" w:rsidRPr="00D84FC1" w:rsidRDefault="00E60097" w:rsidP="00E60097">
      <w:r w:rsidRPr="00D84FC1">
        <w:t> </w:t>
      </w:r>
    </w:p>
    <w:p w:rsidR="00E60097" w:rsidRPr="00D84FC1" w:rsidRDefault="00E60097" w:rsidP="00E60097">
      <w:r>
        <w:rPr>
          <w:noProof/>
          <w:lang w:val="en-US" w:eastAsia="en-US"/>
        </w:rPr>
        <w:drawing>
          <wp:inline distT="0" distB="0" distL="0" distR="0" wp14:anchorId="449095B2" wp14:editId="79CB96F1">
            <wp:extent cx="4455326" cy="5111404"/>
            <wp:effectExtent l="0" t="0" r="2540" b="0"/>
            <wp:docPr id="19" name="Picture 19" descr="Defending the new defenceless player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photo" descr="Defending the new defenceless player ru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5326" cy="5111404"/>
                    </a:xfrm>
                    <a:prstGeom prst="rect">
                      <a:avLst/>
                    </a:prstGeom>
                    <a:noFill/>
                    <a:ln>
                      <a:noFill/>
                    </a:ln>
                  </pic:spPr>
                </pic:pic>
              </a:graphicData>
            </a:graphic>
          </wp:inline>
        </w:drawing>
      </w:r>
    </w:p>
    <w:p w:rsidR="00E60097" w:rsidRPr="00D84FC1" w:rsidRDefault="00E60097" w:rsidP="00E60097">
      <w:r w:rsidRPr="00D84FC1">
        <w:t> </w:t>
      </w:r>
    </w:p>
    <w:p w:rsidR="00E60097" w:rsidRPr="00D84FC1" w:rsidRDefault="00E60097" w:rsidP="00E60097">
      <w:pPr>
        <w:spacing w:before="100" w:beforeAutospacing="1" w:after="100" w:afterAutospacing="1"/>
        <w:outlineLvl w:val="2"/>
        <w:rPr>
          <w:b/>
          <w:bCs/>
          <w:sz w:val="27"/>
          <w:szCs w:val="27"/>
        </w:rPr>
      </w:pPr>
      <w:r w:rsidRPr="00D84FC1">
        <w:rPr>
          <w:b/>
          <w:bCs/>
          <w:sz w:val="27"/>
          <w:szCs w:val="27"/>
        </w:rPr>
        <w:t>Polis Koko of Team Saskatchewan Green, right, breaks up a pass attempt to Trey Kellogg of Team Alberta in Canada Cup football action Wednesday at Griffiths Stadium in Saskatoon.</w:t>
      </w:r>
      <w:r>
        <w:rPr>
          <w:b/>
          <w:bCs/>
          <w:sz w:val="27"/>
          <w:szCs w:val="27"/>
        </w:rPr>
        <w:t xml:space="preserve"> </w:t>
      </w:r>
      <w:r w:rsidRPr="00D84FC1">
        <w:rPr>
          <w:b/>
          <w:bCs/>
          <w:sz w:val="27"/>
          <w:szCs w:val="27"/>
        </w:rPr>
        <w:t>Photograph by: Greg Pender, The Star</w:t>
      </w:r>
      <w:r>
        <w:rPr>
          <w:b/>
          <w:bCs/>
          <w:sz w:val="27"/>
          <w:szCs w:val="27"/>
        </w:rPr>
        <w:t xml:space="preserve"> </w:t>
      </w:r>
      <w:proofErr w:type="gramStart"/>
      <w:r w:rsidRPr="00D84FC1">
        <w:rPr>
          <w:b/>
          <w:bCs/>
          <w:sz w:val="27"/>
          <w:szCs w:val="27"/>
        </w:rPr>
        <w:t>phoenix ,</w:t>
      </w:r>
      <w:proofErr w:type="gramEnd"/>
      <w:r w:rsidRPr="00D84FC1">
        <w:rPr>
          <w:b/>
          <w:bCs/>
          <w:sz w:val="27"/>
          <w:szCs w:val="27"/>
        </w:rPr>
        <w:t xml:space="preserve"> The Star</w:t>
      </w:r>
      <w:r>
        <w:rPr>
          <w:b/>
          <w:bCs/>
          <w:sz w:val="27"/>
          <w:szCs w:val="27"/>
        </w:rPr>
        <w:t xml:space="preserve"> </w:t>
      </w:r>
      <w:r w:rsidRPr="00D84FC1">
        <w:rPr>
          <w:b/>
          <w:bCs/>
          <w:sz w:val="27"/>
          <w:szCs w:val="27"/>
        </w:rPr>
        <w:t>phoenix</w:t>
      </w:r>
    </w:p>
    <w:p w:rsidR="00E60097" w:rsidRPr="00D84FC1" w:rsidRDefault="00E60097" w:rsidP="00E60097">
      <w:pPr>
        <w:spacing w:before="100" w:beforeAutospacing="1" w:after="100" w:afterAutospacing="1"/>
      </w:pPr>
      <w:r w:rsidRPr="00D84FC1">
        <w:lastRenderedPageBreak/>
        <w:t>Expectations are high that Football Canada rule changes to make the sport safer will have a desired effect.</w:t>
      </w:r>
    </w:p>
    <w:p w:rsidR="00E60097" w:rsidRPr="00D84FC1" w:rsidRDefault="00E60097" w:rsidP="00E60097">
      <w:pPr>
        <w:spacing w:before="100" w:beforeAutospacing="1" w:after="100" w:afterAutospacing="1"/>
      </w:pPr>
      <w:r w:rsidRPr="00D84FC1">
        <w:t>However, those at the Canada Cup under-18 tournament believe the learning curve has been - and will be - steep for officials, coaches and players.</w:t>
      </w:r>
    </w:p>
    <w:p w:rsidR="00E60097" w:rsidRPr="00D84FC1" w:rsidRDefault="00E60097" w:rsidP="00E60097">
      <w:pPr>
        <w:spacing w:before="100" w:beforeAutospacing="1" w:after="100" w:afterAutospacing="1"/>
      </w:pPr>
      <w:r w:rsidRPr="00D84FC1">
        <w:t>"We haven't had a lot of time to digest these rules," said Todd Joyes, the Saskatchewan representative for the Canadian Football Officials Association and the Canada Cup officials' director. "There is a little bit of interpretation that still needs to be done."</w:t>
      </w:r>
    </w:p>
    <w:p w:rsidR="00E60097" w:rsidRPr="00D84FC1" w:rsidRDefault="00E60097" w:rsidP="00E60097">
      <w:pPr>
        <w:spacing w:before="100" w:beforeAutospacing="1" w:after="100" w:afterAutospacing="1"/>
      </w:pPr>
      <w:r w:rsidRPr="00D84FC1">
        <w:t>Football Canada's tackle rules committee instituted changes to 15 articles in its rule book in May.</w:t>
      </w:r>
    </w:p>
    <w:p w:rsidR="00E60097" w:rsidRPr="00D84FC1" w:rsidRDefault="00E60097" w:rsidP="00E60097">
      <w:pPr>
        <w:spacing w:before="100" w:beforeAutospacing="1" w:after="100" w:afterAutospacing="1"/>
      </w:pPr>
      <w:r w:rsidRPr="00D84FC1">
        <w:t>The Canada Cup is one of the early events where those rules have been implemented.</w:t>
      </w:r>
    </w:p>
    <w:p w:rsidR="00E60097" w:rsidRPr="00D84FC1" w:rsidRDefault="00E60097" w:rsidP="00E60097">
      <w:pPr>
        <w:spacing w:before="100" w:beforeAutospacing="1" w:after="100" w:afterAutospacing="1"/>
      </w:pPr>
      <w:r w:rsidRPr="00D84FC1">
        <w:t>Most of the alterations were made to decrease the chances of players suffering concussions - a problem prevalent in contact sports.</w:t>
      </w:r>
    </w:p>
    <w:p w:rsidR="00E60097" w:rsidRPr="00D84FC1" w:rsidRDefault="00E60097" w:rsidP="00E60097">
      <w:pPr>
        <w:spacing w:before="100" w:beforeAutospacing="1" w:after="100" w:afterAutospacing="1"/>
      </w:pPr>
      <w:r w:rsidRPr="00D84FC1">
        <w:t xml:space="preserve">The biggest addition is Rule 7, Section 3, </w:t>
      </w:r>
      <w:proofErr w:type="gramStart"/>
      <w:r w:rsidRPr="00D84FC1">
        <w:t>Article</w:t>
      </w:r>
      <w:proofErr w:type="gramEnd"/>
      <w:r w:rsidRPr="00D84FC1">
        <w:t xml:space="preserve"> 16 - player in a defenceless posture.</w:t>
      </w:r>
    </w:p>
    <w:p w:rsidR="00E60097" w:rsidRPr="00D84FC1" w:rsidRDefault="00E60097" w:rsidP="00E60097">
      <w:pPr>
        <w:spacing w:before="100" w:beforeAutospacing="1" w:after="100" w:afterAutospacing="1"/>
      </w:pPr>
      <w:r w:rsidRPr="00D84FC1">
        <w:t>The rule makes it illegal to hit a quarterback, receiver, punt receiver or unsuspecting player while blocking. While the spirit of the rule is to discourage defenders from launching themselves at the offensive player or leading to hit them with their helmet, it is open to interpretation.</w:t>
      </w:r>
    </w:p>
    <w:p w:rsidR="00E60097" w:rsidRPr="00D84FC1" w:rsidRDefault="00E60097" w:rsidP="00E60097">
      <w:pPr>
        <w:spacing w:before="100" w:beforeAutospacing="1" w:after="100" w:afterAutospacing="1"/>
      </w:pPr>
      <w:r w:rsidRPr="00D84FC1">
        <w:t xml:space="preserve">"We're really kind of figuring it out right now," Football Saskatchewan executive director Jeff </w:t>
      </w:r>
      <w:proofErr w:type="spellStart"/>
      <w:r w:rsidRPr="00D84FC1">
        <w:t>Yausie</w:t>
      </w:r>
      <w:proofErr w:type="spellEnd"/>
      <w:r w:rsidRPr="00D84FC1">
        <w:t xml:space="preserve"> said before praising the rule changes. "Even the officials are figuring it out.</w:t>
      </w:r>
    </w:p>
    <w:p w:rsidR="00E60097" w:rsidRPr="00D84FC1" w:rsidRDefault="00E60097" w:rsidP="00E60097">
      <w:pPr>
        <w:spacing w:before="100" w:beforeAutospacing="1" w:after="100" w:afterAutospacing="1"/>
      </w:pPr>
      <w:r w:rsidRPr="00D84FC1">
        <w:t>"I've talked to some officials. It's being called in different ways right now. That's the reality."</w:t>
      </w:r>
    </w:p>
    <w:p w:rsidR="00E60097" w:rsidRPr="00D84FC1" w:rsidRDefault="00E60097" w:rsidP="00E60097">
      <w:pPr>
        <w:spacing w:before="100" w:beforeAutospacing="1" w:after="100" w:afterAutospacing="1"/>
      </w:pPr>
      <w:proofErr w:type="spellStart"/>
      <w:r w:rsidRPr="00D84FC1">
        <w:t>Yausie</w:t>
      </w:r>
      <w:proofErr w:type="spellEnd"/>
      <w:r w:rsidRPr="00D84FC1">
        <w:t xml:space="preserve"> believes it could take up to a full year for everyone to be on the same page.</w:t>
      </w:r>
    </w:p>
    <w:p w:rsidR="00E60097" w:rsidRPr="00D84FC1" w:rsidRDefault="00E60097" w:rsidP="00E60097">
      <w:pPr>
        <w:spacing w:before="100" w:beforeAutospacing="1" w:after="100" w:afterAutospacing="1"/>
      </w:pPr>
      <w:r w:rsidRPr="00D84FC1">
        <w:t xml:space="preserve">Until then, </w:t>
      </w:r>
      <w:proofErr w:type="spellStart"/>
      <w:r w:rsidRPr="00D84FC1">
        <w:t>Yausie</w:t>
      </w:r>
      <w:proofErr w:type="spellEnd"/>
      <w:r w:rsidRPr="00D84FC1">
        <w:t>, the defensive co-ordinator and linebackers coach for the Canadian Junior Football League's Saskatoon Hilltops, may have to change what he asks of his players.</w:t>
      </w:r>
    </w:p>
    <w:p w:rsidR="00E60097" w:rsidRPr="00D84FC1" w:rsidRDefault="00E60097" w:rsidP="00E60097">
      <w:pPr>
        <w:spacing w:before="100" w:beforeAutospacing="1" w:after="100" w:afterAutospacing="1"/>
      </w:pPr>
      <w:r w:rsidRPr="00D84FC1">
        <w:t>"It may be a decision where we're going to have to get them to play the ball more instead of playing the man," he said. "In our old adage, you talk about if you play the man you're always safe.</w:t>
      </w:r>
    </w:p>
    <w:p w:rsidR="00E60097" w:rsidRPr="00D84FC1" w:rsidRDefault="00E60097" w:rsidP="00E60097">
      <w:pPr>
        <w:spacing w:before="100" w:beforeAutospacing="1" w:after="100" w:afterAutospacing="1"/>
      </w:pPr>
      <w:r w:rsidRPr="00D84FC1">
        <w:t>"If he catches the ball, you can tackle him. If you miss the ball, he's gone for a big play. There will be a learning curve."</w:t>
      </w:r>
    </w:p>
    <w:p w:rsidR="00E60097" w:rsidRPr="00D84FC1" w:rsidRDefault="00E60097" w:rsidP="00E60097">
      <w:pPr>
        <w:spacing w:before="100" w:beforeAutospacing="1" w:after="100" w:afterAutospacing="1"/>
      </w:pPr>
      <w:r w:rsidRPr="00D84FC1">
        <w:t>One of the most glaring examples of that rule being called at the Canada Cup was in Wednesday's game between Saskatchewan Green and Alberta.</w:t>
      </w:r>
    </w:p>
    <w:p w:rsidR="00E60097" w:rsidRPr="00D84FC1" w:rsidRDefault="00E60097" w:rsidP="00E60097">
      <w:pPr>
        <w:spacing w:before="100" w:beforeAutospacing="1" w:after="100" w:afterAutospacing="1"/>
      </w:pPr>
      <w:r w:rsidRPr="00D84FC1">
        <w:t xml:space="preserve">Alberta defensive back Tony </w:t>
      </w:r>
      <w:proofErr w:type="spellStart"/>
      <w:r w:rsidRPr="00D84FC1">
        <w:t>Savchuk</w:t>
      </w:r>
      <w:proofErr w:type="spellEnd"/>
      <w:r w:rsidRPr="00D84FC1">
        <w:t xml:space="preserve"> hit Saskatchewan's Jamal Hooker in the flats as Hooker jumped up to catch a pass from quarterback Sawyer </w:t>
      </w:r>
      <w:proofErr w:type="spellStart"/>
      <w:r w:rsidRPr="00D84FC1">
        <w:t>Buettner</w:t>
      </w:r>
      <w:proofErr w:type="spellEnd"/>
      <w:r w:rsidRPr="00D84FC1">
        <w:t>.</w:t>
      </w:r>
    </w:p>
    <w:p w:rsidR="00E60097" w:rsidRPr="00D84FC1" w:rsidRDefault="00E60097" w:rsidP="00E60097">
      <w:pPr>
        <w:spacing w:before="100" w:beforeAutospacing="1" w:after="100" w:afterAutospacing="1"/>
      </w:pPr>
      <w:proofErr w:type="spellStart"/>
      <w:r w:rsidRPr="00D84FC1">
        <w:lastRenderedPageBreak/>
        <w:t>Savchuk</w:t>
      </w:r>
      <w:proofErr w:type="spellEnd"/>
      <w:r w:rsidRPr="00D84FC1">
        <w:t xml:space="preserve"> was flagged for unnecessary roughness of a defenceless receiver and Saskatchewan, which had its drive prolonged, scored shortly thereafter.</w:t>
      </w:r>
    </w:p>
    <w:p w:rsidR="00E60097" w:rsidRPr="00D84FC1" w:rsidRDefault="00E60097" w:rsidP="00E60097">
      <w:pPr>
        <w:spacing w:before="100" w:beforeAutospacing="1" w:after="100" w:afterAutospacing="1"/>
      </w:pPr>
      <w:r w:rsidRPr="00D84FC1">
        <w:t>"We do want to err on the side of caution, 100 per cent," Joyes said. "We don't want any injuries. We will give a bit of the benefit of the doubt to the person that's getting hit.</w:t>
      </w:r>
    </w:p>
    <w:p w:rsidR="00E60097" w:rsidRPr="00D84FC1" w:rsidRDefault="00E60097" w:rsidP="00E60097">
      <w:pPr>
        <w:spacing w:before="100" w:beforeAutospacing="1" w:after="100" w:afterAutospacing="1"/>
      </w:pPr>
      <w:r w:rsidRPr="00D84FC1">
        <w:t>"However, we don't want to be throwing flags on every play."</w:t>
      </w:r>
    </w:p>
    <w:p w:rsidR="00E60097" w:rsidRPr="00D84FC1" w:rsidRDefault="00E60097" w:rsidP="00E60097">
      <w:pPr>
        <w:spacing w:before="100" w:beforeAutospacing="1" w:after="100" w:afterAutospacing="1"/>
      </w:pPr>
      <w:r w:rsidRPr="00D84FC1">
        <w:t>Joyes said referees have been putting in the time to ensure the correct calls are made.</w:t>
      </w:r>
    </w:p>
    <w:p w:rsidR="00E60097" w:rsidRPr="00D84FC1" w:rsidRDefault="00E60097" w:rsidP="00E60097">
      <w:pPr>
        <w:spacing w:before="100" w:beforeAutospacing="1" w:after="100" w:afterAutospacing="1"/>
      </w:pPr>
      <w:r w:rsidRPr="00D84FC1">
        <w:t>He estimates that they've watched 36 hours of game film for the eight games played to date.</w:t>
      </w:r>
    </w:p>
    <w:p w:rsidR="00E60097" w:rsidRPr="00D84FC1" w:rsidRDefault="00E60097" w:rsidP="00E60097">
      <w:pPr>
        <w:spacing w:before="100" w:beforeAutospacing="1" w:after="100" w:afterAutospacing="1"/>
      </w:pPr>
      <w:r w:rsidRPr="00D84FC1">
        <w:t>Five evaluators meet with officials before each game. The evaluators then watch the game and provide a report to the referees at halftime and following the game.</w:t>
      </w:r>
    </w:p>
    <w:p w:rsidR="00E60097" w:rsidRPr="00D84FC1" w:rsidRDefault="00E60097" w:rsidP="00E60097">
      <w:pPr>
        <w:spacing w:before="100" w:beforeAutospacing="1" w:after="100" w:afterAutospacing="1"/>
      </w:pPr>
      <w:r w:rsidRPr="00D84FC1">
        <w:t>Ron Hallock, the Canada Cup referee-in-chief from out of town, is pleased with their work.</w:t>
      </w:r>
    </w:p>
    <w:p w:rsidR="00E60097" w:rsidRPr="00D84FC1" w:rsidRDefault="00E60097" w:rsidP="00E60097">
      <w:pPr>
        <w:spacing w:before="100" w:beforeAutospacing="1" w:after="100" w:afterAutospacing="1"/>
      </w:pPr>
      <w:r w:rsidRPr="00D84FC1">
        <w:t>"A team gave us seven clips to look at," said Hallock, also the chairman of both the Football Canada officials' development committee and the rules committee.</w:t>
      </w:r>
    </w:p>
    <w:p w:rsidR="00E60097" w:rsidRPr="00D84FC1" w:rsidRDefault="00E60097" w:rsidP="00E60097">
      <w:pPr>
        <w:spacing w:before="100" w:beforeAutospacing="1" w:after="100" w:afterAutospacing="1"/>
      </w:pPr>
      <w:r w:rsidRPr="00D84FC1">
        <w:t>"The officials were correct on six. They only missed a no-yards call."</w:t>
      </w:r>
    </w:p>
    <w:p w:rsidR="00E60097" w:rsidRPr="00D84FC1" w:rsidRDefault="00E60097" w:rsidP="00E60097">
      <w:pPr>
        <w:spacing w:before="100" w:beforeAutospacing="1" w:after="100" w:afterAutospacing="1"/>
      </w:pPr>
      <w:r w:rsidRPr="00D84FC1">
        <w:t xml:space="preserve">Saskatchewan Green general manager Mike </w:t>
      </w:r>
      <w:proofErr w:type="spellStart"/>
      <w:r w:rsidRPr="00D84FC1">
        <w:t>Humenny</w:t>
      </w:r>
      <w:proofErr w:type="spellEnd"/>
      <w:r w:rsidRPr="00D84FC1">
        <w:t xml:space="preserve"> admits the change in philosophy is still a work in progress for the coaches and the players.</w:t>
      </w:r>
    </w:p>
    <w:p w:rsidR="00E60097" w:rsidRPr="00D84FC1" w:rsidRDefault="00E60097" w:rsidP="00E60097">
      <w:pPr>
        <w:spacing w:before="100" w:beforeAutospacing="1" w:after="100" w:afterAutospacing="1"/>
      </w:pPr>
      <w:r w:rsidRPr="00D84FC1">
        <w:t>However, it is necessary one, he said.</w:t>
      </w:r>
    </w:p>
    <w:p w:rsidR="00E60097" w:rsidRPr="00D84FC1" w:rsidRDefault="00E60097" w:rsidP="00E60097">
      <w:pPr>
        <w:spacing w:before="100" w:beforeAutospacing="1" w:after="100" w:afterAutospacing="1"/>
      </w:pPr>
      <w:r w:rsidRPr="00D84FC1">
        <w:t xml:space="preserve">"Before we've seen those types of plays where after a catch there is a big hit or collision that's sometimes used as a motivational technique for a team," said </w:t>
      </w:r>
      <w:proofErr w:type="spellStart"/>
      <w:r w:rsidRPr="00D84FC1">
        <w:t>Humenny</w:t>
      </w:r>
      <w:proofErr w:type="spellEnd"/>
      <w:r w:rsidRPr="00D84FC1">
        <w:t>, who also coaches high school football in North Battleford. "If that happens and all of the sudden they're flagged for it and the ball goes to the one-yard line, those are momentum swings in the opposite way.</w:t>
      </w:r>
    </w:p>
    <w:p w:rsidR="00E60097" w:rsidRPr="00D84FC1" w:rsidRDefault="00E60097" w:rsidP="00E60097">
      <w:pPr>
        <w:spacing w:before="100" w:beforeAutospacing="1" w:after="100" w:afterAutospacing="1"/>
      </w:pPr>
      <w:r w:rsidRPr="00D84FC1">
        <w:t>"As coaches, we're going to have to sit down with the players and educate them."</w:t>
      </w:r>
    </w:p>
    <w:p w:rsidR="00E60097" w:rsidRPr="00D84FC1" w:rsidRDefault="00E60097" w:rsidP="00E60097">
      <w:pPr>
        <w:spacing w:before="100" w:beforeAutospacing="1" w:after="100" w:afterAutospacing="1"/>
      </w:pPr>
      <w:r w:rsidRPr="00D84FC1">
        <w:t>While that education process still needs some ironing out, there is one basic thing for everyone to consider when judging a hit: It all comes down to safety.</w:t>
      </w:r>
    </w:p>
    <w:p w:rsidR="00E60097" w:rsidRPr="00D84FC1" w:rsidRDefault="00E60097" w:rsidP="00E60097">
      <w:pPr>
        <w:spacing w:before="100" w:beforeAutospacing="1" w:after="100" w:afterAutospacing="1"/>
      </w:pPr>
      <w:r w:rsidRPr="00D84FC1">
        <w:t>"It has to be near the point of attack," Hallock said. "It can't be from far away.</w:t>
      </w:r>
    </w:p>
    <w:p w:rsidR="00E60097" w:rsidRPr="00D84FC1" w:rsidRDefault="00E60097" w:rsidP="00E60097">
      <w:pPr>
        <w:spacing w:before="100" w:beforeAutospacing="1" w:after="100" w:afterAutospacing="1"/>
      </w:pPr>
      <w:r w:rsidRPr="00D84FC1">
        <w:t>"That's what it is. The first thing you ask is, 'was it necessary?'" dnugent-bowman@thestarphoenix.com Twitter.com/</w:t>
      </w:r>
      <w:proofErr w:type="spellStart"/>
      <w:r w:rsidRPr="00D84FC1">
        <w:t>DNBsports</w:t>
      </w:r>
      <w:proofErr w:type="spellEnd"/>
      <w:r w:rsidRPr="00D84FC1">
        <w:t>        </w:t>
      </w:r>
    </w:p>
    <w:p w:rsidR="00E60097" w:rsidRPr="00D84FC1" w:rsidRDefault="00E60097" w:rsidP="00E60097">
      <w:r w:rsidRPr="00D84FC1">
        <w:t xml:space="preserve">© Copyright (c) </w:t>
      </w:r>
      <w:proofErr w:type="gramStart"/>
      <w:r w:rsidRPr="00D84FC1">
        <w:t>The</w:t>
      </w:r>
      <w:proofErr w:type="gramEnd"/>
      <w:r w:rsidRPr="00D84FC1">
        <w:t xml:space="preserve"> </w:t>
      </w:r>
      <w:proofErr w:type="spellStart"/>
      <w:r w:rsidRPr="00D84FC1">
        <w:t>StarPhoenix</w:t>
      </w:r>
      <w:proofErr w:type="spellEnd"/>
    </w:p>
    <w:p w:rsidR="00E60097" w:rsidRPr="00D84FC1" w:rsidRDefault="00E60097" w:rsidP="00E60097">
      <w:r w:rsidRPr="00D84FC1">
        <w:t> </w:t>
      </w:r>
    </w:p>
    <w:p w:rsidR="00E60097" w:rsidRPr="00D84FC1" w:rsidRDefault="00E60097" w:rsidP="00E60097">
      <w:r w:rsidRPr="00D84FC1">
        <w:t> </w:t>
      </w:r>
    </w:p>
    <w:p w:rsidR="00E60097" w:rsidRPr="00D84FC1" w:rsidRDefault="00E60097" w:rsidP="00E60097">
      <w:r w:rsidRPr="00D84FC1">
        <w:t> </w:t>
      </w:r>
    </w:p>
    <w:p w:rsidR="00E60097" w:rsidRDefault="00173DF7" w:rsidP="003832A6">
      <w:pPr>
        <w:pStyle w:val="Heading1"/>
        <w:spacing w:before="0" w:beforeAutospacing="0" w:after="0" w:afterAutospacing="0"/>
        <w:textAlignment w:val="baseline"/>
        <w:rPr>
          <w:rFonts w:ascii="Calibri" w:hAnsi="Calibri"/>
          <w:bCs w:val="0"/>
          <w:color w:val="548DD4"/>
          <w:sz w:val="28"/>
          <w:szCs w:val="28"/>
        </w:rPr>
      </w:pPr>
      <w:r>
        <w:rPr>
          <w:rFonts w:ascii="Calibri" w:hAnsi="Calibri"/>
          <w:bCs w:val="0"/>
          <w:color w:val="548DD4"/>
          <w:sz w:val="28"/>
          <w:szCs w:val="28"/>
        </w:rPr>
        <w:lastRenderedPageBreak/>
        <w:t xml:space="preserve">Facilitator: Official </w:t>
      </w:r>
      <w:proofErr w:type="gramStart"/>
      <w:r>
        <w:rPr>
          <w:rFonts w:ascii="Calibri" w:hAnsi="Calibri"/>
          <w:bCs w:val="0"/>
          <w:color w:val="548DD4"/>
          <w:sz w:val="28"/>
          <w:szCs w:val="28"/>
        </w:rPr>
        <w:t>Development  :</w:t>
      </w:r>
      <w:proofErr w:type="gramEnd"/>
      <w:r>
        <w:rPr>
          <w:rFonts w:ascii="Calibri" w:hAnsi="Calibri"/>
          <w:bCs w:val="0"/>
          <w:color w:val="548DD4"/>
          <w:sz w:val="28"/>
          <w:szCs w:val="28"/>
        </w:rPr>
        <w:t xml:space="preserve"> Understanding Rules</w:t>
      </w:r>
    </w:p>
    <w:p w:rsidR="00E60097" w:rsidRDefault="00E60097" w:rsidP="00E60097">
      <w:pPr>
        <w:pStyle w:val="Heading1"/>
        <w:spacing w:before="0" w:beforeAutospacing="0" w:after="0" w:afterAutospacing="0"/>
        <w:jc w:val="center"/>
        <w:textAlignment w:val="baseline"/>
        <w:rPr>
          <w:rFonts w:ascii="Calibri" w:hAnsi="Calibri"/>
          <w:bCs w:val="0"/>
          <w:color w:val="548DD4"/>
          <w:sz w:val="28"/>
          <w:szCs w:val="28"/>
        </w:rPr>
      </w:pPr>
      <w:r>
        <w:rPr>
          <w:noProof/>
          <w:lang w:val="en-US" w:eastAsia="en-US"/>
        </w:rPr>
        <mc:AlternateContent>
          <mc:Choice Requires="wps">
            <w:drawing>
              <wp:anchor distT="0" distB="0" distL="114300" distR="114300" simplePos="0" relativeHeight="251632640" behindDoc="1" locked="0" layoutInCell="1" allowOverlap="1" wp14:anchorId="7E1866A3" wp14:editId="092689F5">
                <wp:simplePos x="0" y="0"/>
                <wp:positionH relativeFrom="column">
                  <wp:posOffset>2209800</wp:posOffset>
                </wp:positionH>
                <wp:positionV relativeFrom="paragraph">
                  <wp:posOffset>208280</wp:posOffset>
                </wp:positionV>
                <wp:extent cx="4570095" cy="1028700"/>
                <wp:effectExtent l="19050" t="19050" r="20955" b="19050"/>
                <wp:wrapTight wrapText="bothSides">
                  <wp:wrapPolygon edited="0">
                    <wp:start x="-90" y="-400"/>
                    <wp:lineTo x="-90" y="21600"/>
                    <wp:lineTo x="21609" y="21600"/>
                    <wp:lineTo x="21609" y="-400"/>
                    <wp:lineTo x="-90" y="-40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1028700"/>
                        </a:xfrm>
                        <a:prstGeom prst="rect">
                          <a:avLst/>
                        </a:prstGeom>
                        <a:solidFill>
                          <a:srgbClr val="FFFFFF"/>
                        </a:solidFill>
                        <a:ln w="38100">
                          <a:solidFill>
                            <a:srgbClr val="008080"/>
                          </a:solidFill>
                          <a:miter lim="800000"/>
                          <a:headEnd/>
                          <a:tailEnd/>
                        </a:ln>
                      </wps:spPr>
                      <wps:txbx>
                        <w:txbxContent>
                          <w:p w:rsidR="00611896" w:rsidRPr="00115BA4" w:rsidRDefault="00611896" w:rsidP="00E60097">
                            <w:pPr>
                              <w:pStyle w:val="Heading1"/>
                              <w:spacing w:before="0" w:beforeAutospacing="0" w:after="0" w:afterAutospacing="0"/>
                              <w:textAlignment w:val="baseline"/>
                              <w:rPr>
                                <w:rFonts w:ascii="Calibri" w:hAnsi="Calibri"/>
                                <w:bCs w:val="0"/>
                                <w:color w:val="548DD4"/>
                                <w:sz w:val="22"/>
                                <w:szCs w:val="22"/>
                              </w:rPr>
                            </w:pPr>
                            <w:r w:rsidRPr="00115BA4">
                              <w:rPr>
                                <w:rFonts w:ascii="Calibri" w:hAnsi="Calibri"/>
                                <w:bCs w:val="0"/>
                                <w:color w:val="548DD4"/>
                                <w:sz w:val="22"/>
                                <w:szCs w:val="22"/>
                              </w:rPr>
                              <w:t>This article was released in 2013.  The emphasis on both sides of the border is a substantial reduction in “targeting and hitting a player in a defenceless posture”.  High school football in the US will also be i</w:t>
                            </w:r>
                            <w:r>
                              <w:rPr>
                                <w:rFonts w:ascii="Calibri" w:hAnsi="Calibri"/>
                                <w:bCs w:val="0"/>
                                <w:color w:val="548DD4"/>
                                <w:sz w:val="22"/>
                                <w:szCs w:val="22"/>
                              </w:rPr>
                              <w:t>mplementing these rules in 2014 (</w:t>
                            </w:r>
                            <w:r w:rsidRPr="001A015E">
                              <w:rPr>
                                <w:rFonts w:ascii="Calibri" w:hAnsi="Calibri"/>
                                <w:bCs w:val="0"/>
                                <w:i/>
                                <w:sz w:val="22"/>
                                <w:szCs w:val="22"/>
                              </w:rPr>
                              <w:t>see article below</w:t>
                            </w:r>
                            <w:r>
                              <w:rPr>
                                <w:rFonts w:ascii="Calibri" w:hAnsi="Calibri"/>
                                <w:bCs w:val="0"/>
                                <w:color w:val="548DD4"/>
                                <w:sz w:val="22"/>
                                <w:szCs w:val="22"/>
                              </w:rPr>
                              <w:t>).</w:t>
                            </w:r>
                          </w:p>
                          <w:p w:rsidR="00611896" w:rsidRPr="0061011E" w:rsidRDefault="00611896" w:rsidP="00E60097">
                            <w:pPr>
                              <w:pStyle w:val="Heading1"/>
                              <w:spacing w:before="0" w:beforeAutospacing="0" w:after="0" w:afterAutospacing="0"/>
                              <w:jc w:val="right"/>
                              <w:textAlignment w:val="baseline"/>
                              <w:rPr>
                                <w:rFonts w:ascii="Brush Script MT" w:hAnsi="Brush Script MT"/>
                                <w:bCs w:val="0"/>
                                <w:color w:val="548DD4"/>
                                <w:sz w:val="28"/>
                                <w:szCs w:val="28"/>
                              </w:rPr>
                            </w:pPr>
                            <w:r w:rsidRPr="0061011E">
                              <w:rPr>
                                <w:rFonts w:ascii="Brush Script MT" w:hAnsi="Brush Script MT"/>
                                <w:bCs w:val="0"/>
                                <w:color w:val="548DD4"/>
                                <w:sz w:val="28"/>
                                <w:szCs w:val="28"/>
                              </w:rPr>
                              <w:t>Rob Christian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74pt;margin-top:16.4pt;width:359.85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" strokecolor="teal" strokeweight="3pt">
                <v:textbox>
                  <w:txbxContent>
                    <w:p w:rsidR="00611896" w:rsidRPr="00115BA4" w:rsidRDefault="00611896" w:rsidP="00E60097">
                      <w:pPr>
                        <w:pStyle w:val="Heading1"/>
                        <w:spacing w:before="0" w:beforeAutospacing="0" w:after="0" w:afterAutospacing="0"/>
                        <w:textAlignment w:val="baseline"/>
                        <w:rPr>
                          <w:rFonts w:ascii="Calibri" w:hAnsi="Calibri"/>
                          <w:bCs w:val="0"/>
                          <w:color w:val="548DD4"/>
                          <w:sz w:val="22"/>
                          <w:szCs w:val="22"/>
                        </w:rPr>
                      </w:pPr>
                      <w:r w:rsidRPr="00115BA4">
                        <w:rPr>
                          <w:rFonts w:ascii="Calibri" w:hAnsi="Calibri"/>
                          <w:bCs w:val="0"/>
                          <w:color w:val="548DD4"/>
                          <w:sz w:val="22"/>
                          <w:szCs w:val="22"/>
                        </w:rPr>
                        <w:t>This article was released in 2013.  The emphasis on both sides of the border is a substantial reduction in “targeting and hitting a player in a defenceless posture”.  High school football in the US will also be i</w:t>
                      </w:r>
                      <w:r>
                        <w:rPr>
                          <w:rFonts w:ascii="Calibri" w:hAnsi="Calibri"/>
                          <w:bCs w:val="0"/>
                          <w:color w:val="548DD4"/>
                          <w:sz w:val="22"/>
                          <w:szCs w:val="22"/>
                        </w:rPr>
                        <w:t>mplementing these rules in 2014 (</w:t>
                      </w:r>
                      <w:r w:rsidRPr="001A015E">
                        <w:rPr>
                          <w:rFonts w:ascii="Calibri" w:hAnsi="Calibri"/>
                          <w:bCs w:val="0"/>
                          <w:i/>
                          <w:sz w:val="22"/>
                          <w:szCs w:val="22"/>
                        </w:rPr>
                        <w:t>see article below</w:t>
                      </w:r>
                      <w:r>
                        <w:rPr>
                          <w:rFonts w:ascii="Calibri" w:hAnsi="Calibri"/>
                          <w:bCs w:val="0"/>
                          <w:color w:val="548DD4"/>
                          <w:sz w:val="22"/>
                          <w:szCs w:val="22"/>
                        </w:rPr>
                        <w:t>).</w:t>
                      </w:r>
                    </w:p>
                    <w:p w:rsidR="00611896" w:rsidRPr="0061011E" w:rsidRDefault="00611896" w:rsidP="00E60097">
                      <w:pPr>
                        <w:pStyle w:val="Heading1"/>
                        <w:spacing w:before="0" w:beforeAutospacing="0" w:after="0" w:afterAutospacing="0"/>
                        <w:jc w:val="right"/>
                        <w:textAlignment w:val="baseline"/>
                        <w:rPr>
                          <w:rFonts w:ascii="Brush Script MT" w:hAnsi="Brush Script MT"/>
                          <w:bCs w:val="0"/>
                          <w:color w:val="548DD4"/>
                          <w:sz w:val="28"/>
                          <w:szCs w:val="28"/>
                        </w:rPr>
                      </w:pPr>
                      <w:r w:rsidRPr="0061011E">
                        <w:rPr>
                          <w:rFonts w:ascii="Brush Script MT" w:hAnsi="Brush Script MT"/>
                          <w:bCs w:val="0"/>
                          <w:color w:val="548DD4"/>
                          <w:sz w:val="28"/>
                          <w:szCs w:val="28"/>
                        </w:rPr>
                        <w:t>Rob Christian</w:t>
                      </w:r>
                    </w:p>
                  </w:txbxContent>
                </v:textbox>
                <w10:wrap type="tight"/>
              </v:shape>
            </w:pict>
          </mc:Fallback>
        </mc:AlternateContent>
      </w:r>
    </w:p>
    <w:p w:rsidR="00E60097" w:rsidRDefault="00E60097" w:rsidP="00E60097">
      <w:pPr>
        <w:pStyle w:val="Heading1"/>
        <w:spacing w:before="0" w:beforeAutospacing="0" w:after="0" w:afterAutospacing="0"/>
        <w:jc w:val="center"/>
        <w:textAlignment w:val="baseline"/>
        <w:rPr>
          <w:rFonts w:ascii="Calibri" w:hAnsi="Calibri"/>
          <w:bCs w:val="0"/>
          <w:color w:val="548DD4"/>
          <w:sz w:val="28"/>
          <w:szCs w:val="28"/>
        </w:rPr>
      </w:pPr>
    </w:p>
    <w:p w:rsidR="00E60097" w:rsidRDefault="00E60097" w:rsidP="00E60097">
      <w:pPr>
        <w:pStyle w:val="Heading1"/>
        <w:spacing w:before="0" w:beforeAutospacing="0" w:after="0" w:afterAutospacing="0"/>
        <w:jc w:val="center"/>
        <w:textAlignment w:val="baseline"/>
        <w:rPr>
          <w:rFonts w:ascii="Calibri" w:hAnsi="Calibri"/>
          <w:bCs w:val="0"/>
          <w:color w:val="548DD4"/>
          <w:sz w:val="28"/>
          <w:szCs w:val="28"/>
        </w:rPr>
      </w:pPr>
    </w:p>
    <w:p w:rsidR="00E60097" w:rsidRDefault="00E60097" w:rsidP="00E60097">
      <w:pPr>
        <w:pStyle w:val="Heading1"/>
        <w:spacing w:before="0" w:beforeAutospacing="0" w:after="0" w:afterAutospacing="0"/>
        <w:jc w:val="center"/>
        <w:textAlignment w:val="baseline"/>
        <w:rPr>
          <w:rFonts w:ascii="Calibri" w:hAnsi="Calibri"/>
          <w:bCs w:val="0"/>
          <w:color w:val="548DD4"/>
          <w:sz w:val="28"/>
          <w:szCs w:val="28"/>
        </w:rPr>
      </w:pPr>
    </w:p>
    <w:p w:rsidR="00E60097" w:rsidRDefault="00E60097" w:rsidP="00E60097">
      <w:pPr>
        <w:pStyle w:val="Heading1"/>
        <w:spacing w:before="0" w:beforeAutospacing="0" w:after="0" w:afterAutospacing="0"/>
        <w:jc w:val="center"/>
        <w:textAlignment w:val="baseline"/>
        <w:rPr>
          <w:rFonts w:ascii="Calibri" w:hAnsi="Calibri"/>
          <w:bCs w:val="0"/>
          <w:color w:val="548DD4"/>
          <w:sz w:val="28"/>
          <w:szCs w:val="28"/>
        </w:rPr>
      </w:pPr>
    </w:p>
    <w:p w:rsidR="00E60097" w:rsidRDefault="00E60097" w:rsidP="00E60097">
      <w:pPr>
        <w:pStyle w:val="Heading1"/>
        <w:spacing w:before="0" w:beforeAutospacing="0" w:after="0" w:afterAutospacing="0"/>
        <w:jc w:val="center"/>
        <w:textAlignment w:val="baseline"/>
        <w:rPr>
          <w:rFonts w:ascii="Calibri" w:hAnsi="Calibri"/>
          <w:bCs w:val="0"/>
          <w:color w:val="548DD4"/>
          <w:sz w:val="28"/>
          <w:szCs w:val="28"/>
        </w:rPr>
      </w:pPr>
    </w:p>
    <w:p w:rsidR="00E60097" w:rsidRPr="002751F6" w:rsidRDefault="00E60097" w:rsidP="00E60097">
      <w:pPr>
        <w:pStyle w:val="Heading1"/>
        <w:spacing w:before="0" w:beforeAutospacing="0" w:after="0" w:afterAutospacing="0"/>
        <w:jc w:val="center"/>
        <w:textAlignment w:val="baseline"/>
        <w:rPr>
          <w:rFonts w:ascii="Calibri" w:hAnsi="Calibri"/>
          <w:bCs w:val="0"/>
          <w:color w:val="000080"/>
          <w:sz w:val="28"/>
          <w:szCs w:val="28"/>
        </w:rPr>
      </w:pPr>
      <w:r w:rsidRPr="002751F6">
        <w:rPr>
          <w:rFonts w:ascii="Calibri" w:hAnsi="Calibri"/>
          <w:bCs w:val="0"/>
          <w:color w:val="000080"/>
          <w:sz w:val="28"/>
          <w:szCs w:val="28"/>
        </w:rPr>
        <w:t>A Guidebook for NFL Hits: What's Legal, What's Not and</w:t>
      </w:r>
    </w:p>
    <w:p w:rsidR="00E60097" w:rsidRPr="002751F6" w:rsidRDefault="00E60097" w:rsidP="00E60097">
      <w:pPr>
        <w:pStyle w:val="Heading1"/>
        <w:spacing w:before="0" w:beforeAutospacing="0" w:after="0" w:afterAutospacing="0"/>
        <w:jc w:val="center"/>
        <w:textAlignment w:val="baseline"/>
        <w:rPr>
          <w:rFonts w:ascii="Calibri" w:hAnsi="Calibri"/>
          <w:bCs w:val="0"/>
          <w:color w:val="000080"/>
          <w:sz w:val="28"/>
          <w:szCs w:val="28"/>
        </w:rPr>
      </w:pPr>
      <w:r w:rsidRPr="002751F6">
        <w:rPr>
          <w:rFonts w:ascii="Calibri" w:hAnsi="Calibri"/>
          <w:bCs w:val="0"/>
          <w:color w:val="000080"/>
          <w:sz w:val="28"/>
          <w:szCs w:val="28"/>
        </w:rPr>
        <w:t>What's Just Plain Dirty</w:t>
      </w:r>
    </w:p>
    <w:p w:rsidR="00E60097" w:rsidRPr="0043641B" w:rsidRDefault="00E60097" w:rsidP="00E60097">
      <w:pPr>
        <w:pStyle w:val="HTMLAddress"/>
        <w:textAlignment w:val="baseline"/>
        <w:outlineLvl w:val="4"/>
        <w:rPr>
          <w:rStyle w:val="author-rank"/>
          <w:rFonts w:ascii="Calibri" w:hAnsi="Calibri"/>
          <w:color w:val="548DD4"/>
          <w:sz w:val="22"/>
          <w:szCs w:val="22"/>
          <w:bdr w:val="none" w:sz="0" w:space="0" w:color="auto" w:frame="1"/>
        </w:rPr>
      </w:pPr>
      <w:r w:rsidRPr="0043641B">
        <w:rPr>
          <w:rStyle w:val="Hyperlink"/>
          <w:rFonts w:ascii="Calibri" w:hAnsi="Calibri"/>
          <w:color w:val="548DD4"/>
          <w:sz w:val="22"/>
          <w:szCs w:val="22"/>
          <w:bdr w:val="none" w:sz="0" w:space="0" w:color="auto" w:frame="1"/>
        </w:rPr>
        <w:t>By</w:t>
      </w:r>
      <w:r w:rsidRPr="0043641B">
        <w:rPr>
          <w:rStyle w:val="Hyperlink"/>
          <w:color w:val="548DD4"/>
          <w:bdr w:val="none" w:sz="0" w:space="0" w:color="auto" w:frame="1"/>
        </w:rPr>
        <w:t> </w:t>
      </w:r>
      <w:hyperlink r:id="rId89" w:tooltip="Michael Schottey" w:history="1">
        <w:r w:rsidRPr="00CA09B0">
          <w:rPr>
            <w:rStyle w:val="Hyperlink"/>
            <w:rFonts w:ascii="Calibri" w:hAnsi="Calibri"/>
            <w:color w:val="548DD4"/>
            <w:sz w:val="22"/>
            <w:szCs w:val="22"/>
            <w:bdr w:val="none" w:sz="0" w:space="0" w:color="auto" w:frame="1"/>
          </w:rPr>
          <w:t xml:space="preserve">Michael </w:t>
        </w:r>
        <w:proofErr w:type="spellStart"/>
        <w:r w:rsidRPr="00CA09B0">
          <w:rPr>
            <w:rStyle w:val="Hyperlink"/>
            <w:rFonts w:ascii="Calibri" w:hAnsi="Calibri"/>
            <w:color w:val="548DD4"/>
            <w:sz w:val="22"/>
            <w:szCs w:val="22"/>
            <w:bdr w:val="none" w:sz="0" w:space="0" w:color="auto" w:frame="1"/>
          </w:rPr>
          <w:t>Schottey</w:t>
        </w:r>
        <w:proofErr w:type="spellEnd"/>
      </w:hyperlink>
      <w:r w:rsidRPr="00CA09B0">
        <w:t>,</w:t>
      </w:r>
      <w:r w:rsidRPr="00CA09B0">
        <w:rPr>
          <w:rStyle w:val="apple-converted-space"/>
          <w:rFonts w:ascii="Calibri" w:hAnsi="Calibri"/>
          <w:color w:val="548DD4"/>
          <w:sz w:val="22"/>
          <w:szCs w:val="22"/>
        </w:rPr>
        <w:t> </w:t>
      </w:r>
      <w:r w:rsidRPr="00CA09B0">
        <w:rPr>
          <w:rStyle w:val="author-rank"/>
          <w:rFonts w:ascii="Calibri" w:hAnsi="Calibri"/>
          <w:color w:val="548DD4"/>
          <w:sz w:val="22"/>
          <w:szCs w:val="22"/>
          <w:bdr w:val="none" w:sz="0" w:space="0" w:color="auto" w:frame="1"/>
        </w:rPr>
        <w:t>NFL National Lead Writer</w:t>
      </w:r>
      <w:r w:rsidRPr="0043641B">
        <w:rPr>
          <w:rStyle w:val="author-rank"/>
          <w:bdr w:val="none" w:sz="0" w:space="0" w:color="auto" w:frame="1"/>
        </w:rPr>
        <w:t xml:space="preserve"> - </w:t>
      </w:r>
      <w:r w:rsidRPr="0043641B">
        <w:rPr>
          <w:rStyle w:val="author-rank"/>
          <w:rFonts w:ascii="Calibri" w:hAnsi="Calibri"/>
          <w:color w:val="548DD4"/>
          <w:sz w:val="22"/>
          <w:szCs w:val="22"/>
          <w:bdr w:val="none" w:sz="0" w:space="0" w:color="auto" w:frame="1"/>
        </w:rPr>
        <w:t>Sep 4, 2013</w:t>
      </w:r>
    </w:p>
    <w:p w:rsidR="00E60097" w:rsidRDefault="00E60097" w:rsidP="00E60097">
      <w:pPr>
        <w:pStyle w:val="Heading4"/>
        <w:spacing w:before="0" w:beforeAutospacing="0" w:after="0" w:afterAutospacing="0"/>
        <w:textAlignment w:val="baseline"/>
        <w:rPr>
          <w:rFonts w:ascii="Calibri" w:hAnsi="Calibri"/>
          <w:b w:val="0"/>
          <w:bCs w:val="0"/>
          <w:i/>
          <w:iCs/>
          <w:color w:val="548DD4"/>
          <w:sz w:val="22"/>
          <w:szCs w:val="22"/>
        </w:rPr>
      </w:pPr>
      <w:r w:rsidRPr="002751F6">
        <w:rPr>
          <w:rFonts w:ascii="Calibri" w:hAnsi="Calibri"/>
          <w:bCs w:val="0"/>
          <w:i/>
          <w:iCs/>
          <w:color w:val="548DD4"/>
          <w:sz w:val="22"/>
          <w:szCs w:val="22"/>
        </w:rPr>
        <w:t>video</w:t>
      </w:r>
      <w:r>
        <w:rPr>
          <w:rFonts w:ascii="Calibri" w:hAnsi="Calibri"/>
          <w:b w:val="0"/>
          <w:bCs w:val="0"/>
          <w:i/>
          <w:iCs/>
          <w:color w:val="548DD4"/>
          <w:sz w:val="22"/>
          <w:szCs w:val="22"/>
        </w:rPr>
        <w:t xml:space="preserve">:  </w:t>
      </w:r>
      <w:hyperlink r:id="rId90" w:history="1">
        <w:r w:rsidRPr="00B01FC0">
          <w:rPr>
            <w:rStyle w:val="Hyperlink"/>
            <w:rFonts w:ascii="Calibri" w:hAnsi="Calibri"/>
            <w:b w:val="0"/>
            <w:bCs w:val="0"/>
            <w:i/>
            <w:iCs/>
            <w:sz w:val="22"/>
            <w:szCs w:val="22"/>
          </w:rPr>
          <w:t>A Guidebook for NFL Hits.doc</w:t>
        </w:r>
      </w:hyperlink>
    </w:p>
    <w:p w:rsidR="00E60097" w:rsidRPr="00CA09B0" w:rsidRDefault="00E60097" w:rsidP="00E60097">
      <w:pPr>
        <w:pStyle w:val="Heading4"/>
        <w:spacing w:before="0" w:beforeAutospacing="0" w:after="0" w:afterAutospacing="0"/>
        <w:textAlignment w:val="baseline"/>
        <w:rPr>
          <w:rFonts w:ascii="Calibri" w:hAnsi="Calibri"/>
          <w:b w:val="0"/>
          <w:bCs w:val="0"/>
          <w:i/>
          <w:iCs/>
          <w:color w:val="548DD4"/>
          <w:sz w:val="22"/>
          <w:szCs w:val="22"/>
        </w:rPr>
      </w:pPr>
    </w:p>
    <w:p w:rsidR="00E60097" w:rsidRPr="00BE5CB3" w:rsidRDefault="00E60097" w:rsidP="00E60097">
      <w:pPr>
        <w:pStyle w:val="Heading4"/>
        <w:spacing w:before="0" w:beforeAutospacing="0" w:after="0" w:afterAutospacing="0"/>
        <w:textAlignment w:val="baseline"/>
        <w:rPr>
          <w:rFonts w:ascii="Calibri" w:hAnsi="Calibri"/>
          <w:b w:val="0"/>
          <w:bCs w:val="0"/>
          <w:i/>
          <w:iCs/>
          <w:sz w:val="22"/>
          <w:szCs w:val="22"/>
        </w:rPr>
      </w:pPr>
      <w:r>
        <w:rPr>
          <w:b w:val="0"/>
          <w:bCs w:val="0"/>
          <w:noProof/>
          <w:lang w:val="en-US" w:eastAsia="en-US"/>
        </w:rPr>
        <w:drawing>
          <wp:inline distT="0" distB="0" distL="0" distR="0">
            <wp:extent cx="4200525" cy="2800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00525" cy="2800350"/>
                    </a:xfrm>
                    <a:prstGeom prst="rect">
                      <a:avLst/>
                    </a:prstGeom>
                    <a:noFill/>
                    <a:ln>
                      <a:noFill/>
                    </a:ln>
                  </pic:spPr>
                </pic:pic>
              </a:graphicData>
            </a:graphic>
          </wp:inline>
        </w:drawing>
      </w:r>
    </w:p>
    <w:p w:rsidR="00E60097" w:rsidRPr="00BE5CB3" w:rsidRDefault="00E60097" w:rsidP="00E60097">
      <w:pPr>
        <w:textAlignment w:val="baseline"/>
        <w:rPr>
          <w:rFonts w:ascii="Calibri" w:hAnsi="Calibri" w:cs="Arial"/>
          <w:color w:val="373737"/>
          <w:sz w:val="22"/>
          <w:szCs w:val="22"/>
        </w:rPr>
      </w:pPr>
    </w:p>
    <w:p w:rsidR="00E60097" w:rsidRDefault="00E60097" w:rsidP="00E60097">
      <w:pPr>
        <w:pStyle w:val="ui-droppable"/>
        <w:spacing w:before="0" w:beforeAutospacing="0" w:after="0" w:afterAutospacing="0"/>
        <w:textAlignment w:val="baseline"/>
        <w:rPr>
          <w:rFonts w:ascii="Calibri" w:hAnsi="Calibri" w:cs="Arial"/>
          <w:color w:val="373737"/>
          <w:sz w:val="22"/>
          <w:szCs w:val="22"/>
        </w:rPr>
      </w:pPr>
      <w:r w:rsidRPr="00BE5CB3">
        <w:rPr>
          <w:rFonts w:ascii="Calibri" w:hAnsi="Calibri" w:cs="Arial"/>
          <w:color w:val="373737"/>
          <w:sz w:val="22"/>
          <w:szCs w:val="22"/>
        </w:rPr>
        <w:t>For the past couple of seasons, the National Football League has been trying to make the game of football safer—at least, if one believes the</w:t>
      </w:r>
      <w:r w:rsidRPr="00BE5CB3">
        <w:rPr>
          <w:rStyle w:val="apple-converted-space"/>
          <w:rFonts w:ascii="Calibri" w:hAnsi="Calibri" w:cs="Arial"/>
          <w:color w:val="373737"/>
          <w:sz w:val="22"/>
          <w:szCs w:val="22"/>
        </w:rPr>
        <w:t> </w:t>
      </w:r>
      <w:hyperlink r:id="rId92" w:history="1">
        <w:r w:rsidRPr="00BE5CB3">
          <w:rPr>
            <w:rStyle w:val="Hyperlink"/>
            <w:rFonts w:ascii="Calibri" w:hAnsi="Calibri" w:cs="Arial"/>
            <w:color w:val="003366"/>
            <w:sz w:val="22"/>
            <w:szCs w:val="22"/>
            <w:bdr w:val="none" w:sz="0" w:space="0" w:color="auto" w:frame="1"/>
          </w:rPr>
          <w:t>NFL</w:t>
        </w:r>
      </w:hyperlink>
      <w:r w:rsidRPr="00BE5CB3">
        <w:rPr>
          <w:rFonts w:ascii="Calibri" w:hAnsi="Calibri" w:cs="Arial"/>
          <w:color w:val="373737"/>
          <w:sz w:val="22"/>
          <w:szCs w:val="22"/>
        </w:rPr>
        <w:t>'s side of the story. </w:t>
      </w:r>
    </w:p>
    <w:p w:rsidR="00E60097" w:rsidRPr="00BE5CB3" w:rsidRDefault="00E60097" w:rsidP="00E60097">
      <w:pPr>
        <w:pStyle w:val="ui-droppable"/>
        <w:spacing w:before="0" w:beforeAutospacing="0" w:after="0" w:afterAutospacing="0"/>
        <w:textAlignment w:val="baseline"/>
        <w:rPr>
          <w:rFonts w:ascii="Calibri" w:hAnsi="Calibri" w:cs="Arial"/>
          <w:color w:val="373737"/>
          <w:sz w:val="22"/>
          <w:szCs w:val="22"/>
        </w:rPr>
      </w:pP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Commissioner Roger </w:t>
      </w:r>
      <w:proofErr w:type="spellStart"/>
      <w:r w:rsidRPr="00BE5CB3">
        <w:rPr>
          <w:rFonts w:ascii="Calibri" w:hAnsi="Calibri" w:cs="Arial"/>
          <w:color w:val="373737"/>
          <w:sz w:val="22"/>
          <w:szCs w:val="22"/>
        </w:rPr>
        <w:t>Goodell</w:t>
      </w:r>
      <w:proofErr w:type="spellEnd"/>
      <w:r w:rsidRPr="00BE5CB3">
        <w:rPr>
          <w:rFonts w:ascii="Calibri" w:hAnsi="Calibri" w:cs="Arial"/>
          <w:color w:val="373737"/>
          <w:sz w:val="22"/>
          <w:szCs w:val="22"/>
        </w:rPr>
        <w:t xml:space="preserve"> has become known as the judge, jury and executioner of player punishment as he has presided over an increase in fines having to do with player safety. In a way, </w:t>
      </w:r>
      <w:proofErr w:type="spellStart"/>
      <w:r w:rsidRPr="00BE5CB3">
        <w:rPr>
          <w:rFonts w:ascii="Calibri" w:hAnsi="Calibri" w:cs="Arial"/>
          <w:color w:val="373737"/>
          <w:sz w:val="22"/>
          <w:szCs w:val="22"/>
        </w:rPr>
        <w:t>Goodell</w:t>
      </w:r>
      <w:proofErr w:type="spellEnd"/>
      <w:r w:rsidRPr="00BE5CB3">
        <w:rPr>
          <w:rFonts w:ascii="Calibri" w:hAnsi="Calibri" w:cs="Arial"/>
          <w:color w:val="373737"/>
          <w:sz w:val="22"/>
          <w:szCs w:val="22"/>
        </w:rPr>
        <w:t xml:space="preserve"> and the owners have tried to legislate safety into an intrinsically unsafe game. </w:t>
      </w:r>
    </w:p>
    <w:p w:rsidR="00E60097" w:rsidRDefault="00E60097" w:rsidP="00E60097">
      <w:pPr>
        <w:pStyle w:val="NormalWeb"/>
        <w:spacing w:before="0" w:beforeAutospacing="0" w:after="0" w:afterAutospacing="0"/>
        <w:textAlignment w:val="baseline"/>
        <w:rPr>
          <w:rFonts w:ascii="Calibri" w:hAnsi="Calibri" w:cs="Arial"/>
          <w:color w:val="373737"/>
          <w:sz w:val="22"/>
          <w:szCs w:val="22"/>
        </w:rPr>
      </w:pPr>
      <w:r w:rsidRPr="00BE5CB3">
        <w:rPr>
          <w:rFonts w:ascii="Calibri" w:hAnsi="Calibri" w:cs="Arial"/>
          <w:color w:val="373737"/>
          <w:sz w:val="22"/>
          <w:szCs w:val="22"/>
        </w:rPr>
        <w:t>This, of course, happened at the same time as a </w:t>
      </w:r>
      <w:hyperlink r:id="rId93" w:history="1">
        <w:r w:rsidRPr="00BE5CB3">
          <w:rPr>
            <w:rStyle w:val="Hyperlink"/>
            <w:rFonts w:ascii="Calibri" w:hAnsi="Calibri" w:cs="Arial"/>
            <w:color w:val="003366"/>
            <w:sz w:val="22"/>
            <w:szCs w:val="22"/>
            <w:bdr w:val="none" w:sz="0" w:space="0" w:color="auto" w:frame="1"/>
          </w:rPr>
          <w:t>now-settled lawsuit</w:t>
        </w:r>
      </w:hyperlink>
      <w:r w:rsidRPr="00BE5CB3">
        <w:rPr>
          <w:rFonts w:ascii="Calibri" w:hAnsi="Calibri" w:cs="Arial"/>
          <w:color w:val="373737"/>
          <w:sz w:val="22"/>
          <w:szCs w:val="22"/>
        </w:rPr>
        <w:t> by thousands of former players who attested that the NFL purposefully deceived them on the long-term dangers of concussions and head trauma in pro football was being contested by the league.</w:t>
      </w:r>
    </w:p>
    <w:p w:rsidR="00E60097" w:rsidRPr="00BE5CB3" w:rsidRDefault="00E60097" w:rsidP="00E60097">
      <w:pPr>
        <w:pStyle w:val="NormalWeb"/>
        <w:spacing w:before="0" w:beforeAutospacing="0" w:after="0" w:afterAutospacing="0"/>
        <w:textAlignment w:val="baseline"/>
        <w:rPr>
          <w:rFonts w:ascii="Calibri" w:hAnsi="Calibri" w:cs="Arial"/>
          <w:color w:val="373737"/>
          <w:sz w:val="22"/>
          <w:szCs w:val="22"/>
        </w:rPr>
      </w:pP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If nothing else, the renewed focus on safety has given the league something to highlight on the legal </w:t>
      </w:r>
      <w:proofErr w:type="spellStart"/>
      <w:r w:rsidRPr="00BE5CB3">
        <w:rPr>
          <w:rFonts w:ascii="Calibri" w:hAnsi="Calibri" w:cs="Arial"/>
          <w:color w:val="373737"/>
          <w:sz w:val="22"/>
          <w:szCs w:val="22"/>
        </w:rPr>
        <w:t>telestrator</w:t>
      </w:r>
      <w:proofErr w:type="spellEnd"/>
      <w:r w:rsidRPr="00BE5CB3">
        <w:rPr>
          <w:rFonts w:ascii="Calibri" w:hAnsi="Calibri" w:cs="Arial"/>
          <w:color w:val="373737"/>
          <w:sz w:val="22"/>
          <w:szCs w:val="22"/>
        </w:rPr>
        <w:t>. </w:t>
      </w:r>
    </w:p>
    <w:p w:rsidR="00E60097" w:rsidRDefault="00E60097" w:rsidP="00E60097">
      <w:pPr>
        <w:pStyle w:val="NormalWeb"/>
        <w:spacing w:before="0" w:beforeAutospacing="0" w:after="0" w:afterAutospacing="0"/>
        <w:textAlignment w:val="baseline"/>
        <w:rPr>
          <w:rFonts w:ascii="Calibri" w:hAnsi="Calibri" w:cs="Arial"/>
          <w:color w:val="373737"/>
          <w:sz w:val="22"/>
          <w:szCs w:val="22"/>
        </w:rPr>
      </w:pPr>
      <w:r w:rsidRPr="00BE5CB3">
        <w:rPr>
          <w:rFonts w:ascii="Calibri" w:hAnsi="Calibri" w:cs="Arial"/>
          <w:color w:val="373737"/>
          <w:sz w:val="22"/>
          <w:szCs w:val="22"/>
        </w:rPr>
        <w:t>The "new" rules stem from before the 2011 season, when the NFL decided to protect what it considers defenceless players. At that time, Ray Anderson—who serves as the NFL's executive vice president of football operations—</w:t>
      </w:r>
      <w:hyperlink r:id="rId94" w:history="1">
        <w:r w:rsidRPr="00BE5CB3">
          <w:rPr>
            <w:rStyle w:val="Hyperlink"/>
            <w:rFonts w:ascii="Calibri" w:hAnsi="Calibri" w:cs="Arial"/>
            <w:color w:val="003366"/>
            <w:sz w:val="22"/>
            <w:szCs w:val="22"/>
            <w:bdr w:val="none" w:sz="0" w:space="0" w:color="auto" w:frame="1"/>
          </w:rPr>
          <w:t>told CBS Sports:</w:t>
        </w:r>
      </w:hyperlink>
      <w:r w:rsidRPr="00BE5CB3">
        <w:rPr>
          <w:rFonts w:ascii="Calibri" w:hAnsi="Calibri" w:cs="Arial"/>
          <w:color w:val="373737"/>
          <w:sz w:val="22"/>
          <w:szCs w:val="22"/>
        </w:rPr>
        <w:t> </w:t>
      </w:r>
    </w:p>
    <w:p w:rsidR="00E60097" w:rsidRDefault="00E60097" w:rsidP="00E60097">
      <w:pPr>
        <w:pStyle w:val="NormalWeb"/>
        <w:spacing w:before="0" w:beforeAutospacing="0" w:after="0" w:afterAutospacing="0"/>
        <w:textAlignment w:val="baseline"/>
        <w:rPr>
          <w:rFonts w:ascii="Calibri" w:hAnsi="Calibri" w:cs="Arial"/>
          <w:color w:val="373737"/>
          <w:sz w:val="22"/>
          <w:szCs w:val="22"/>
        </w:rPr>
      </w:pPr>
    </w:p>
    <w:p w:rsidR="00E60097" w:rsidRPr="00BE5CB3" w:rsidRDefault="00E60097" w:rsidP="003832A6">
      <w:pPr>
        <w:pStyle w:val="NormalWeb"/>
        <w:spacing w:before="0" w:beforeAutospacing="0" w:after="0" w:afterAutospacing="0"/>
        <w:textAlignment w:val="baseline"/>
        <w:rPr>
          <w:rFonts w:ascii="Calibri" w:hAnsi="Calibri" w:cs="Arial"/>
          <w:color w:val="373737"/>
          <w:sz w:val="22"/>
          <w:szCs w:val="22"/>
        </w:rPr>
      </w:pPr>
      <w:r w:rsidRPr="00BE5CB3">
        <w:rPr>
          <w:rFonts w:ascii="Calibri" w:hAnsi="Calibri" w:cs="Arial"/>
          <w:color w:val="373737"/>
          <w:sz w:val="22"/>
          <w:szCs w:val="22"/>
        </w:rPr>
        <w:t>Rules defining a defenseless player were expanded to include eight categories:</w:t>
      </w:r>
      <w:r>
        <w:rPr>
          <w:rFonts w:ascii="Calibri" w:hAnsi="Calibri" w:cs="Arial"/>
          <w:color w:val="373737"/>
          <w:sz w:val="22"/>
          <w:szCs w:val="22"/>
        </w:rPr>
        <w:t xml:space="preserve">  </w:t>
      </w:r>
    </w:p>
    <w:p w:rsidR="00E60097" w:rsidRPr="00BE5CB3" w:rsidRDefault="00E60097" w:rsidP="00E60097">
      <w:pPr>
        <w:numPr>
          <w:ilvl w:val="0"/>
          <w:numId w:val="1"/>
        </w:numPr>
        <w:ind w:left="0" w:firstLine="709"/>
        <w:textAlignment w:val="baseline"/>
        <w:rPr>
          <w:rFonts w:ascii="Calibri" w:hAnsi="Calibri" w:cs="Arial"/>
          <w:color w:val="373737"/>
          <w:sz w:val="22"/>
          <w:szCs w:val="22"/>
        </w:rPr>
      </w:pPr>
      <w:r w:rsidRPr="00BE5CB3">
        <w:rPr>
          <w:rFonts w:ascii="Calibri" w:hAnsi="Calibri" w:cs="Arial"/>
          <w:color w:val="373737"/>
          <w:sz w:val="22"/>
          <w:szCs w:val="22"/>
        </w:rPr>
        <w:t>A quarterback in the act of throwing;</w:t>
      </w:r>
    </w:p>
    <w:p w:rsidR="00E60097" w:rsidRPr="00BE5CB3" w:rsidRDefault="00E60097" w:rsidP="00E60097">
      <w:pPr>
        <w:numPr>
          <w:ilvl w:val="0"/>
          <w:numId w:val="1"/>
        </w:numPr>
        <w:ind w:left="0" w:firstLine="709"/>
        <w:textAlignment w:val="baseline"/>
        <w:rPr>
          <w:rFonts w:ascii="Calibri" w:hAnsi="Calibri" w:cs="Arial"/>
          <w:color w:val="373737"/>
          <w:sz w:val="22"/>
          <w:szCs w:val="22"/>
        </w:rPr>
      </w:pPr>
      <w:r w:rsidRPr="00BE5CB3">
        <w:rPr>
          <w:rFonts w:ascii="Calibri" w:hAnsi="Calibri" w:cs="Arial"/>
          <w:color w:val="373737"/>
          <w:sz w:val="22"/>
          <w:szCs w:val="22"/>
        </w:rPr>
        <w:t>A receiver trying to catch a pass;</w:t>
      </w:r>
    </w:p>
    <w:p w:rsidR="00E60097" w:rsidRPr="00BE5CB3" w:rsidRDefault="00E60097" w:rsidP="00E60097">
      <w:pPr>
        <w:numPr>
          <w:ilvl w:val="0"/>
          <w:numId w:val="1"/>
        </w:numPr>
        <w:ind w:left="0" w:firstLine="709"/>
        <w:textAlignment w:val="baseline"/>
        <w:rPr>
          <w:rFonts w:ascii="Calibri" w:hAnsi="Calibri" w:cs="Arial"/>
          <w:color w:val="373737"/>
          <w:sz w:val="22"/>
          <w:szCs w:val="22"/>
        </w:rPr>
      </w:pPr>
      <w:r w:rsidRPr="00BE5CB3">
        <w:rPr>
          <w:rFonts w:ascii="Calibri" w:hAnsi="Calibri" w:cs="Arial"/>
          <w:color w:val="373737"/>
          <w:sz w:val="22"/>
          <w:szCs w:val="22"/>
        </w:rPr>
        <w:t>A runner already in the grasp of tacklers and having his forward progress stopped;</w:t>
      </w:r>
    </w:p>
    <w:p w:rsidR="00E60097" w:rsidRPr="00BE5CB3" w:rsidRDefault="00E60097" w:rsidP="00E60097">
      <w:pPr>
        <w:numPr>
          <w:ilvl w:val="0"/>
          <w:numId w:val="1"/>
        </w:numPr>
        <w:ind w:left="0" w:firstLine="709"/>
        <w:textAlignment w:val="baseline"/>
        <w:rPr>
          <w:rFonts w:ascii="Calibri" w:hAnsi="Calibri" w:cs="Arial"/>
          <w:color w:val="373737"/>
          <w:sz w:val="22"/>
          <w:szCs w:val="22"/>
        </w:rPr>
      </w:pPr>
      <w:r w:rsidRPr="00BE5CB3">
        <w:rPr>
          <w:rFonts w:ascii="Calibri" w:hAnsi="Calibri" w:cs="Arial"/>
          <w:color w:val="373737"/>
          <w:sz w:val="22"/>
          <w:szCs w:val="22"/>
        </w:rPr>
        <w:t>A player fielding a punt or a kickoff;</w:t>
      </w:r>
    </w:p>
    <w:p w:rsidR="00E60097" w:rsidRPr="00BE5CB3" w:rsidRDefault="00E60097" w:rsidP="00E60097">
      <w:pPr>
        <w:numPr>
          <w:ilvl w:val="0"/>
          <w:numId w:val="1"/>
        </w:numPr>
        <w:ind w:left="0" w:firstLine="709"/>
        <w:textAlignment w:val="baseline"/>
        <w:rPr>
          <w:rFonts w:ascii="Calibri" w:hAnsi="Calibri" w:cs="Arial"/>
          <w:color w:val="373737"/>
          <w:sz w:val="22"/>
          <w:szCs w:val="22"/>
        </w:rPr>
      </w:pPr>
      <w:r w:rsidRPr="00BE5CB3">
        <w:rPr>
          <w:rFonts w:ascii="Calibri" w:hAnsi="Calibri" w:cs="Arial"/>
          <w:color w:val="373737"/>
          <w:sz w:val="22"/>
          <w:szCs w:val="22"/>
        </w:rPr>
        <w:t>A kicker or punter during the kick;</w:t>
      </w:r>
    </w:p>
    <w:p w:rsidR="00E60097" w:rsidRPr="00BE5CB3" w:rsidRDefault="00E60097" w:rsidP="00E60097">
      <w:pPr>
        <w:numPr>
          <w:ilvl w:val="0"/>
          <w:numId w:val="1"/>
        </w:numPr>
        <w:ind w:left="0" w:firstLine="709"/>
        <w:textAlignment w:val="baseline"/>
        <w:rPr>
          <w:rFonts w:ascii="Calibri" w:hAnsi="Calibri" w:cs="Arial"/>
          <w:color w:val="373737"/>
          <w:sz w:val="22"/>
          <w:szCs w:val="22"/>
        </w:rPr>
      </w:pPr>
      <w:r w:rsidRPr="00BE5CB3">
        <w:rPr>
          <w:rFonts w:ascii="Calibri" w:hAnsi="Calibri" w:cs="Arial"/>
          <w:color w:val="373737"/>
          <w:sz w:val="22"/>
          <w:szCs w:val="22"/>
        </w:rPr>
        <w:t>A quarterback at any time after change of possession;</w:t>
      </w:r>
    </w:p>
    <w:p w:rsidR="00E60097" w:rsidRPr="00BE5CB3" w:rsidRDefault="00E60097" w:rsidP="00E60097">
      <w:pPr>
        <w:numPr>
          <w:ilvl w:val="0"/>
          <w:numId w:val="1"/>
        </w:numPr>
        <w:ind w:left="0" w:firstLine="709"/>
        <w:textAlignment w:val="baseline"/>
        <w:rPr>
          <w:rFonts w:ascii="Calibri" w:hAnsi="Calibri" w:cs="Arial"/>
          <w:color w:val="373737"/>
          <w:sz w:val="22"/>
          <w:szCs w:val="22"/>
        </w:rPr>
      </w:pPr>
      <w:r w:rsidRPr="00BE5CB3">
        <w:rPr>
          <w:rFonts w:ascii="Calibri" w:hAnsi="Calibri" w:cs="Arial"/>
          <w:color w:val="373737"/>
          <w:sz w:val="22"/>
          <w:szCs w:val="22"/>
        </w:rPr>
        <w:t>A receiver who receives a blind-side block;</w:t>
      </w:r>
    </w:p>
    <w:p w:rsidR="00E60097" w:rsidRDefault="00E60097" w:rsidP="00E60097">
      <w:pPr>
        <w:numPr>
          <w:ilvl w:val="0"/>
          <w:numId w:val="1"/>
        </w:numPr>
        <w:ind w:left="0" w:firstLine="709"/>
        <w:textAlignment w:val="baseline"/>
        <w:rPr>
          <w:rFonts w:ascii="Calibri" w:hAnsi="Calibri" w:cs="Arial"/>
          <w:color w:val="373737"/>
          <w:sz w:val="22"/>
          <w:szCs w:val="22"/>
        </w:rPr>
      </w:pPr>
      <w:r w:rsidRPr="00BE5CB3">
        <w:rPr>
          <w:rFonts w:ascii="Calibri" w:hAnsi="Calibri" w:cs="Arial"/>
          <w:color w:val="373737"/>
          <w:sz w:val="22"/>
          <w:szCs w:val="22"/>
        </w:rPr>
        <w:t>A player already on the ground.</w:t>
      </w:r>
    </w:p>
    <w:p w:rsidR="00E60097" w:rsidRPr="00BE5CB3" w:rsidRDefault="00E60097" w:rsidP="00E60097">
      <w:pPr>
        <w:textAlignment w:val="baseline"/>
        <w:rPr>
          <w:rFonts w:ascii="Calibri" w:hAnsi="Calibri" w:cs="Arial"/>
          <w:color w:val="373737"/>
          <w:sz w:val="22"/>
          <w:szCs w:val="22"/>
        </w:rPr>
      </w:pPr>
    </w:p>
    <w:p w:rsidR="00E60097" w:rsidRDefault="00E60097" w:rsidP="00E60097">
      <w:pPr>
        <w:pStyle w:val="NormalWeb"/>
        <w:spacing w:before="0" w:beforeAutospacing="0" w:after="0" w:afterAutospacing="0"/>
        <w:textAlignment w:val="baseline"/>
        <w:rPr>
          <w:rFonts w:ascii="Calibri" w:hAnsi="Calibri" w:cs="Arial"/>
          <w:color w:val="373737"/>
          <w:sz w:val="22"/>
          <w:szCs w:val="22"/>
        </w:rPr>
      </w:pPr>
      <w:r w:rsidRPr="00BE5CB3">
        <w:rPr>
          <w:rFonts w:ascii="Calibri" w:hAnsi="Calibri" w:cs="Arial"/>
          <w:color w:val="373737"/>
          <w:sz w:val="22"/>
          <w:szCs w:val="22"/>
        </w:rPr>
        <w:t>This year, the NFL is adding yet another wrinkle to the rulebook, outlawing offensive players from lowering the</w:t>
      </w:r>
      <w:r w:rsidRPr="00BE5CB3">
        <w:rPr>
          <w:rStyle w:val="apple-converted-space"/>
          <w:rFonts w:ascii="Calibri" w:hAnsi="Calibri" w:cs="Arial"/>
          <w:color w:val="373737"/>
          <w:sz w:val="22"/>
          <w:szCs w:val="22"/>
        </w:rPr>
        <w:t> </w:t>
      </w:r>
      <w:hyperlink r:id="rId95" w:history="1">
        <w:r w:rsidRPr="00BE5CB3">
          <w:rPr>
            <w:rStyle w:val="Hyperlink"/>
            <w:rFonts w:ascii="Calibri" w:hAnsi="Calibri" w:cs="Arial"/>
            <w:color w:val="003366"/>
            <w:sz w:val="22"/>
            <w:szCs w:val="22"/>
            <w:bdr w:val="none" w:sz="0" w:space="0" w:color="auto" w:frame="1"/>
          </w:rPr>
          <w:t>crowns of their helmets</w:t>
        </w:r>
      </w:hyperlink>
      <w:r>
        <w:rPr>
          <w:rFonts w:ascii="Calibri" w:hAnsi="Calibri" w:cs="Arial"/>
          <w:color w:val="373737"/>
          <w:sz w:val="22"/>
          <w:szCs w:val="22"/>
        </w:rPr>
        <w:t xml:space="preserve"> </w:t>
      </w:r>
      <w:r w:rsidRPr="00BE5CB3">
        <w:rPr>
          <w:rFonts w:ascii="Calibri" w:hAnsi="Calibri" w:cs="Arial"/>
          <w:color w:val="373737"/>
          <w:sz w:val="22"/>
          <w:szCs w:val="22"/>
        </w:rPr>
        <w:t>to ward off defensive players. </w:t>
      </w:r>
    </w:p>
    <w:p w:rsidR="00E60097" w:rsidRPr="00BE5CB3" w:rsidRDefault="00E60097" w:rsidP="00E60097">
      <w:pPr>
        <w:pStyle w:val="NormalWeb"/>
        <w:spacing w:before="0" w:beforeAutospacing="0" w:after="0" w:afterAutospacing="0"/>
        <w:textAlignment w:val="baseline"/>
        <w:rPr>
          <w:rFonts w:ascii="Calibri" w:hAnsi="Calibri" w:cs="Arial"/>
          <w:color w:val="373737"/>
          <w:sz w:val="22"/>
          <w:szCs w:val="22"/>
        </w:rPr>
      </w:pP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For someone who grew up in the "golden era" of football, watching guys like San Francisco 49ers safety Ronnie Lott or Chicago Bears linebacker Mike Singletary dishing out hits, it's easy to question whether the "good </w:t>
      </w:r>
      <w:proofErr w:type="spellStart"/>
      <w:r w:rsidRPr="00BE5CB3">
        <w:rPr>
          <w:rFonts w:ascii="Calibri" w:hAnsi="Calibri" w:cs="Arial"/>
          <w:color w:val="373737"/>
          <w:sz w:val="22"/>
          <w:szCs w:val="22"/>
        </w:rPr>
        <w:t>ol</w:t>
      </w:r>
      <w:proofErr w:type="spellEnd"/>
      <w:r w:rsidRPr="00BE5CB3">
        <w:rPr>
          <w:rFonts w:ascii="Calibri" w:hAnsi="Calibri" w:cs="Arial"/>
          <w:color w:val="373737"/>
          <w:sz w:val="22"/>
          <w:szCs w:val="22"/>
        </w:rPr>
        <w:t>' days" have come and gone. </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Yet, it's more than a little quixotic to pretend as if the NFL is losing any followers as a result of its attempt to protect its players. It may make some die-hards pine for "better" days, but it's also coincided with the best TV ratings and fastest-rising TV dollars in the sport's history. A purist might try to argue that the integrity and passion of the game is more important than money, but I don't think the NFL owners are listening. </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Quibble with the intent and necessity of the rules all you'd like (there's a great comment section below), but this column is intended to fix one of my pet peeves. Rules are rules, and the players know the rules—or, at least, they should. Fans, on the other hand, rarely see the black and white of that matter, preferring to see the world in shades of gray with highlights of their favourite team's colors. </w:t>
      </w:r>
    </w:p>
    <w:p w:rsidR="00E60097"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As Week 1 starts and the season begins, here is what illegal hits look like in the NFL rulebook. </w:t>
      </w:r>
    </w:p>
    <w:p w:rsidR="00E60097" w:rsidRPr="00115BA4" w:rsidRDefault="00E60097" w:rsidP="00E60097">
      <w:pPr>
        <w:pStyle w:val="NormalWeb"/>
        <w:spacing w:before="0" w:beforeAutospacing="0" w:after="240" w:afterAutospacing="0"/>
        <w:textAlignment w:val="baseline"/>
        <w:rPr>
          <w:rFonts w:ascii="Calibri" w:hAnsi="Calibri" w:cs="Arial"/>
          <w:color w:val="373737"/>
          <w:sz w:val="16"/>
          <w:szCs w:val="16"/>
        </w:rPr>
      </w:pP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 </w:t>
      </w:r>
      <w:r w:rsidRPr="00BE5CB3">
        <w:rPr>
          <w:rStyle w:val="Strong"/>
          <w:rFonts w:ascii="Calibri" w:hAnsi="Calibri" w:cs="Arial"/>
          <w:color w:val="373737"/>
          <w:sz w:val="22"/>
          <w:szCs w:val="22"/>
          <w:bdr w:val="none" w:sz="0" w:space="0" w:color="auto" w:frame="1"/>
        </w:rPr>
        <w:t>Illegal Hits on Quarterbacks</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OK, we all understand "roughing the passer," correct? But, did you know that roughing the passer accounts for an entire page in the NFL rulebook? In addition to hitting the quarterback after he has already thrown the ball, the rule encompasses: lunging at his knees, clubbing at his throwing hand and unnecessarily throwing him down with excess force.</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Also from the rulebook under roughing the passer:</w:t>
      </w:r>
    </w:p>
    <w:p w:rsidR="00E60097" w:rsidRPr="00BE5CB3" w:rsidRDefault="00E60097" w:rsidP="00E60097">
      <w:pPr>
        <w:pStyle w:val="NormalWeb"/>
        <w:spacing w:before="0" w:beforeAutospacing="0" w:after="150" w:afterAutospacing="0"/>
        <w:textAlignment w:val="baseline"/>
        <w:rPr>
          <w:rFonts w:ascii="Calibri" w:hAnsi="Calibri" w:cs="Arial"/>
          <w:color w:val="373737"/>
          <w:sz w:val="22"/>
          <w:szCs w:val="22"/>
        </w:rPr>
      </w:pPr>
      <w:r>
        <w:rPr>
          <w:rFonts w:ascii="Calibri" w:hAnsi="Calibri" w:cs="Arial"/>
          <w:noProof/>
          <w:color w:val="373737"/>
          <w:sz w:val="22"/>
          <w:szCs w:val="22"/>
          <w:lang w:val="en-US" w:eastAsia="en-US"/>
        </w:rPr>
        <mc:AlternateContent>
          <mc:Choice Requires="wps">
            <w:drawing>
              <wp:anchor distT="0" distB="0" distL="107950" distR="107950" simplePos="0" relativeHeight="251630592" behindDoc="1" locked="0" layoutInCell="1" allowOverlap="1">
                <wp:simplePos x="0" y="0"/>
                <wp:positionH relativeFrom="column">
                  <wp:posOffset>2484120</wp:posOffset>
                </wp:positionH>
                <wp:positionV relativeFrom="paragraph">
                  <wp:posOffset>88265</wp:posOffset>
                </wp:positionV>
                <wp:extent cx="4267200" cy="1257300"/>
                <wp:effectExtent l="7620" t="11430" r="11430" b="7620"/>
                <wp:wrapTight wrapText="bothSides">
                  <wp:wrapPolygon edited="0">
                    <wp:start x="-77" y="-65"/>
                    <wp:lineTo x="-77" y="21545"/>
                    <wp:lineTo x="21677" y="21545"/>
                    <wp:lineTo x="21677" y="-65"/>
                    <wp:lineTo x="-77" y="-65"/>
                  </wp:wrapPolygon>
                </wp:wrapTight>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1257300"/>
                        </a:xfrm>
                        <a:prstGeom prst="rect">
                          <a:avLst/>
                        </a:prstGeom>
                        <a:gradFill rotWithShape="1">
                          <a:gsLst>
                            <a:gs pos="0">
                              <a:srgbClr val="000080"/>
                            </a:gs>
                            <a:gs pos="100000">
                              <a:srgbClr val="BFBFBF"/>
                            </a:gs>
                          </a:gsLst>
                          <a:lin ang="0" scaled="1"/>
                        </a:gra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11896" w:rsidRPr="005D32D5" w:rsidRDefault="00611896" w:rsidP="00E60097">
                            <w:pPr>
                              <w:rPr>
                                <w:rFonts w:ascii="Calibri" w:hAnsi="Calibri"/>
                                <w:i/>
                                <w:iCs/>
                                <w:color w:val="FFFFFF"/>
                                <w:sz w:val="22"/>
                                <w:szCs w:val="22"/>
                              </w:rPr>
                            </w:pPr>
                            <w:r w:rsidRPr="005D32D5">
                              <w:rPr>
                                <w:rFonts w:ascii="Calibri" w:hAnsi="Calibri"/>
                                <w:i/>
                                <w:iCs/>
                                <w:color w:val="FFFFFF"/>
                                <w:sz w:val="32"/>
                                <w:szCs w:val="32"/>
                              </w:rPr>
                              <w:t>"</w:t>
                            </w:r>
                            <w:r w:rsidRPr="005D32D5">
                              <w:rPr>
                                <w:rFonts w:ascii="Calibri" w:hAnsi="Calibri"/>
                                <w:i/>
                                <w:iCs/>
                                <w:color w:val="FFFFFF"/>
                                <w:sz w:val="22"/>
                                <w:szCs w:val="22"/>
                              </w:rPr>
                              <w:t xml:space="preserve">Frankly, now that the notice has been given, players and coaches and clubs are very aware of what the emphasis is and we won't have that hesitation. Everyone will be very clearly on notice now that a suspension is very viable for us and we will exercise it ... when it comes to illegal hits to the </w:t>
                            </w:r>
                            <w:r>
                              <w:rPr>
                                <w:rFonts w:ascii="Calibri" w:hAnsi="Calibri"/>
                                <w:i/>
                                <w:iCs/>
                                <w:color w:val="FFFFFF"/>
                                <w:sz w:val="22"/>
                                <w:szCs w:val="22"/>
                              </w:rPr>
                              <w:t>head and neck area and to defenc</w:t>
                            </w:r>
                            <w:r w:rsidRPr="005D32D5">
                              <w:rPr>
                                <w:rFonts w:ascii="Calibri" w:hAnsi="Calibri"/>
                                <w:i/>
                                <w:iCs/>
                                <w:color w:val="FFFFFF"/>
                                <w:sz w:val="22"/>
                                <w:szCs w:val="22"/>
                              </w:rPr>
                              <w:t>eless p</w:t>
                            </w:r>
                            <w:r>
                              <w:rPr>
                                <w:rFonts w:ascii="Calibri" w:hAnsi="Calibri"/>
                                <w:i/>
                                <w:iCs/>
                                <w:color w:val="FFFFFF"/>
                                <w:sz w:val="22"/>
                                <w:szCs w:val="22"/>
                              </w:rPr>
                              <w:t>la</w:t>
                            </w:r>
                            <w:r w:rsidRPr="005D32D5">
                              <w:rPr>
                                <w:rFonts w:ascii="Calibri" w:hAnsi="Calibri"/>
                                <w:i/>
                                <w:iCs/>
                                <w:color w:val="FFFFFF"/>
                                <w:sz w:val="22"/>
                                <w:szCs w:val="22"/>
                              </w:rPr>
                              <w:t>yers...</w:t>
                            </w:r>
                            <w:r w:rsidRPr="005D32D5">
                              <w:rPr>
                                <w:rFonts w:ascii="Calibri" w:hAnsi="Calibri"/>
                                <w:i/>
                                <w:iCs/>
                                <w:color w:val="FFFFFF"/>
                                <w:sz w:val="32"/>
                                <w:szCs w:val="32"/>
                              </w:rPr>
                              <w:t>"</w:t>
                            </w:r>
                          </w:p>
                        </w:txbxContent>
                      </wps:txbx>
                      <wps:bodyPr rot="0" vert="horz" wrap="square" lIns="86400" tIns="50400" rIns="86400" bIns="504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7" o:spid="_x0000_s1029" style="position:absolute;margin-left:195.6pt;margin-top:6.95pt;width:336pt;height:99pt;z-index:-251657216;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" fillcolor="navy" strokecolor="white" strokeweight="1pt">
                <v:fill color2="#bfbfbf" rotate="t" angle="90" focus="100%" type="gradient"/>
                <v:shadow color="#d8d8d8" offset="3pt,3pt"/>
                <v:textbox inset="2.4mm,1.4mm,2.4mm,1.4mm">
                  <w:txbxContent>
                    <w:p w:rsidR="00611896" w:rsidRPr="005D32D5" w:rsidRDefault="00611896" w:rsidP="00E60097">
                      <w:pPr>
                        <w:rPr>
                          <w:rFonts w:ascii="Calibri" w:hAnsi="Calibri"/>
                          <w:i/>
                          <w:iCs/>
                          <w:color w:val="FFFFFF"/>
                          <w:sz w:val="22"/>
                          <w:szCs w:val="22"/>
                        </w:rPr>
                      </w:pPr>
                      <w:r w:rsidRPr="005D32D5">
                        <w:rPr>
                          <w:rFonts w:ascii="Calibri" w:hAnsi="Calibri"/>
                          <w:i/>
                          <w:iCs/>
                          <w:color w:val="FFFFFF"/>
                          <w:sz w:val="32"/>
                          <w:szCs w:val="32"/>
                        </w:rPr>
                        <w:t>"</w:t>
                      </w:r>
                      <w:r w:rsidRPr="005D32D5">
                        <w:rPr>
                          <w:rFonts w:ascii="Calibri" w:hAnsi="Calibri"/>
                          <w:i/>
                          <w:iCs/>
                          <w:color w:val="FFFFFF"/>
                          <w:sz w:val="22"/>
                          <w:szCs w:val="22"/>
                        </w:rPr>
                        <w:t xml:space="preserve">Frankly, now that the notice has been given, players and coaches and clubs are very aware of what the emphasis is and we won't have that hesitation. Everyone will be very clearly on notice now that a suspension is very viable for us and we will exercise it ... when it comes to illegal hits to the </w:t>
                      </w:r>
                      <w:r>
                        <w:rPr>
                          <w:rFonts w:ascii="Calibri" w:hAnsi="Calibri"/>
                          <w:i/>
                          <w:iCs/>
                          <w:color w:val="FFFFFF"/>
                          <w:sz w:val="22"/>
                          <w:szCs w:val="22"/>
                        </w:rPr>
                        <w:t>head and neck area and to defenc</w:t>
                      </w:r>
                      <w:r w:rsidRPr="005D32D5">
                        <w:rPr>
                          <w:rFonts w:ascii="Calibri" w:hAnsi="Calibri"/>
                          <w:i/>
                          <w:iCs/>
                          <w:color w:val="FFFFFF"/>
                          <w:sz w:val="22"/>
                          <w:szCs w:val="22"/>
                        </w:rPr>
                        <w:t>eless p</w:t>
                      </w:r>
                      <w:r>
                        <w:rPr>
                          <w:rFonts w:ascii="Calibri" w:hAnsi="Calibri"/>
                          <w:i/>
                          <w:iCs/>
                          <w:color w:val="FFFFFF"/>
                          <w:sz w:val="22"/>
                          <w:szCs w:val="22"/>
                        </w:rPr>
                        <w:t>la</w:t>
                      </w:r>
                      <w:r w:rsidRPr="005D32D5">
                        <w:rPr>
                          <w:rFonts w:ascii="Calibri" w:hAnsi="Calibri"/>
                          <w:i/>
                          <w:iCs/>
                          <w:color w:val="FFFFFF"/>
                          <w:sz w:val="22"/>
                          <w:szCs w:val="22"/>
                        </w:rPr>
                        <w:t>yers...</w:t>
                      </w:r>
                      <w:r w:rsidRPr="005D32D5">
                        <w:rPr>
                          <w:rFonts w:ascii="Calibri" w:hAnsi="Calibri"/>
                          <w:i/>
                          <w:iCs/>
                          <w:color w:val="FFFFFF"/>
                          <w:sz w:val="32"/>
                          <w:szCs w:val="32"/>
                        </w:rPr>
                        <w:t>"</w:t>
                      </w:r>
                    </w:p>
                  </w:txbxContent>
                </v:textbox>
                <w10:wrap type="tight"/>
              </v:rect>
            </w:pict>
          </mc:Fallback>
        </mc:AlternateContent>
      </w:r>
      <w:r w:rsidRPr="00BE5CB3">
        <w:rPr>
          <w:rFonts w:ascii="Calibri" w:hAnsi="Calibri" w:cs="Arial"/>
          <w:color w:val="373737"/>
          <w:sz w:val="22"/>
          <w:szCs w:val="22"/>
        </w:rPr>
        <w:t xml:space="preserve">A defensive player must not use his helmet against a passer who is in a defenseless posture—for example, (1) forcibly hitting the passer’s head or neck area with the helmet or facemask, even if the initial contact of the defender’s helmet or facemask is lower than the passer’s neck, and regardless of whether </w:t>
      </w:r>
      <w:r w:rsidRPr="00BE5CB3">
        <w:rPr>
          <w:rFonts w:ascii="Calibri" w:hAnsi="Calibri" w:cs="Arial"/>
          <w:color w:val="373737"/>
          <w:sz w:val="22"/>
          <w:szCs w:val="22"/>
        </w:rPr>
        <w:lastRenderedPageBreak/>
        <w:t>the defensive player also uses his arms to tackle the passer by encircling or grasping him; or (2) lowering the head and making forcible contact with the top/crown or forehead/"hairline" parts of the helmet against any part of the passer’s body. This rule does not prohibit incidental contact by the mask or non-crown parts of the helmet in the course of a conventional tackle on a passer. </w:t>
      </w:r>
    </w:p>
    <w:p w:rsidR="00E60097" w:rsidRPr="00BE5CB3" w:rsidRDefault="00E60097" w:rsidP="00E60097">
      <w:pPr>
        <w:pStyle w:val="NormalWeb"/>
        <w:spacing w:before="0" w:beforeAutospacing="0" w:after="150" w:afterAutospacing="0"/>
        <w:textAlignment w:val="baseline"/>
        <w:rPr>
          <w:rFonts w:ascii="Calibri" w:hAnsi="Calibri" w:cs="Arial"/>
          <w:color w:val="373737"/>
          <w:sz w:val="22"/>
          <w:szCs w:val="22"/>
        </w:rPr>
      </w:pPr>
      <w:r w:rsidRPr="00BE5CB3">
        <w:rPr>
          <w:rFonts w:ascii="Calibri" w:hAnsi="Calibri" w:cs="Arial"/>
          <w:color w:val="373737"/>
          <w:sz w:val="22"/>
          <w:szCs w:val="22"/>
        </w:rPr>
        <w:t>When tackling a passer who is in a defenseless posture (e.g., during or just after throwing a pass), a defensive player must not unnecessarily or violently throw him down and land on top of him with all or most of the defender’s weight. Instead, the defensive player must strive to wrap up the passer with the defensive player’s arms.</w:t>
      </w:r>
    </w:p>
    <w:p w:rsidR="00E60097"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At least, that is what referees are looking for. Does it get called properly every time? Of course not, so that's what fans and media should hold them accountable for.</w:t>
      </w:r>
    </w:p>
    <w:p w:rsidR="00E60097" w:rsidRPr="00115BA4" w:rsidRDefault="00E60097" w:rsidP="00E60097">
      <w:pPr>
        <w:pStyle w:val="NormalWeb"/>
        <w:spacing w:before="0" w:beforeAutospacing="0" w:after="240" w:afterAutospacing="0"/>
        <w:textAlignment w:val="baseline"/>
        <w:rPr>
          <w:rFonts w:ascii="Calibri" w:hAnsi="Calibri" w:cs="Arial"/>
          <w:color w:val="373737"/>
          <w:sz w:val="16"/>
          <w:szCs w:val="16"/>
        </w:rPr>
      </w:pP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 </w:t>
      </w:r>
      <w:r w:rsidRPr="00BE5CB3">
        <w:rPr>
          <w:rStyle w:val="Strong"/>
          <w:rFonts w:ascii="Calibri" w:hAnsi="Calibri" w:cs="Arial"/>
          <w:color w:val="373737"/>
          <w:sz w:val="22"/>
          <w:szCs w:val="22"/>
          <w:bdr w:val="none" w:sz="0" w:space="0" w:color="auto" w:frame="1"/>
        </w:rPr>
        <w:t>Illegal Hits on Backs and Receivers</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Running backs are the least protected players in all of football. While running the ball, it's assumed that high-speed collisions are going to be part of the equation. That said, there are still some rules for defenders to follow. </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First, tripping is normally something we expect to be called on offensive players tripping up defenders (similar to the leg-whip call), but a defender on the ground who attempts to trip up a runner rather than tackle him could be called for a penalty—even if that's what we would logically expect the defender to do.</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There is also hitting a runner while he is out of bounds. This is often viewed as more of a judgement call by the refs when it really isn't. The NFL rulebook clearly puts the onus on defensive players in these instances:</w:t>
      </w:r>
    </w:p>
    <w:p w:rsidR="00E60097" w:rsidRPr="00BE5CB3" w:rsidRDefault="00E60097" w:rsidP="00E60097">
      <w:pPr>
        <w:pStyle w:val="NormalWeb"/>
        <w:spacing w:before="0" w:beforeAutospacing="0" w:after="150" w:afterAutospacing="0"/>
        <w:textAlignment w:val="baseline"/>
        <w:rPr>
          <w:rFonts w:ascii="Calibri" w:hAnsi="Calibri" w:cs="Arial"/>
          <w:color w:val="373737"/>
          <w:sz w:val="22"/>
          <w:szCs w:val="22"/>
        </w:rPr>
      </w:pPr>
      <w:r w:rsidRPr="00BE5CB3">
        <w:rPr>
          <w:rFonts w:ascii="Calibri" w:hAnsi="Calibri" w:cs="Arial"/>
          <w:color w:val="373737"/>
          <w:sz w:val="22"/>
          <w:szCs w:val="22"/>
        </w:rPr>
        <w:t>Defensive players must make an effort to avoid contact. Players on defense are responsible for knowing when a runner has crossed the boundary line, except in doubtful cases where he might step on a boundary line and continue parallel with it.</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That's pretty clear, and gives far less benefit of the doubt than many fans would probably like.</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Then, we get to the aforementioned section of the rulebook. This prohibits any hits to the head of the runner or by the head of the defender on runners who do not have the ability to defend themselves and/or are not in a defensive posture. </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Again, the burden of proof is placed on defensive players:</w:t>
      </w:r>
    </w:p>
    <w:p w:rsidR="00E60097" w:rsidRPr="00BE5CB3" w:rsidRDefault="00E60097" w:rsidP="00E60097">
      <w:pPr>
        <w:pStyle w:val="NormalWeb"/>
        <w:spacing w:before="0" w:beforeAutospacing="0" w:after="15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A player who initiates contact against a defenceless opponent is responsible for avoiding an illegal act. This includes illegal contact that may occur during the process of attempting to dislodge the ball from an opponent. A standard of strict liability applies for any contact against a defenceless opponent, even if the opponent is an airborne player who is returning to the ground or whose body position is otherwise in motion, and irrespective of any acts by the </w:t>
      </w:r>
      <w:proofErr w:type="spellStart"/>
      <w:r w:rsidRPr="00BE5CB3">
        <w:rPr>
          <w:rFonts w:ascii="Calibri" w:hAnsi="Calibri" w:cs="Arial"/>
          <w:color w:val="373737"/>
          <w:sz w:val="22"/>
          <w:szCs w:val="22"/>
        </w:rPr>
        <w:t>defensel</w:t>
      </w:r>
      <w:proofErr w:type="spellEnd"/>
      <w:r w:rsidRPr="00D744C8">
        <w:rPr>
          <w:rFonts w:ascii="Arial" w:hAnsi="Arial" w:cs="Arial"/>
          <w:color w:val="373737"/>
          <w:sz w:val="19"/>
          <w:szCs w:val="19"/>
          <w:shd w:val="clear" w:color="auto" w:fill="FFFFFF"/>
        </w:rPr>
        <w:t xml:space="preserve"> </w:t>
      </w:r>
      <w:r>
        <w:rPr>
          <w:rFonts w:ascii="Arial" w:hAnsi="Arial" w:cs="Arial"/>
          <w:color w:val="373737"/>
          <w:sz w:val="19"/>
          <w:szCs w:val="19"/>
          <w:shd w:val="clear" w:color="auto" w:fill="FFFFFF"/>
        </w:rPr>
        <w:t xml:space="preserve">Frankly, now that the notice has been given, players and coaches and clubs are very aware of what the emphasis is and we won't have that hesitation. Everyone will be very clearly on notice now that a </w:t>
      </w:r>
      <w:r w:rsidRPr="00D744C8">
        <w:rPr>
          <w:rFonts w:ascii="Calibri" w:hAnsi="Calibri" w:cs="Arial"/>
          <w:color w:val="373737"/>
          <w:sz w:val="22"/>
          <w:szCs w:val="22"/>
        </w:rPr>
        <w:t>suspension is very viable for us and we will exercise it ... when it comes to illegal hits to the head and neck area and to defenseless players...</w:t>
      </w:r>
      <w:r w:rsidRPr="00BE5CB3">
        <w:rPr>
          <w:rFonts w:ascii="Calibri" w:hAnsi="Calibri" w:cs="Arial"/>
          <w:color w:val="373737"/>
          <w:sz w:val="22"/>
          <w:szCs w:val="22"/>
        </w:rPr>
        <w:t xml:space="preserve"> </w:t>
      </w:r>
      <w:proofErr w:type="spellStart"/>
      <w:r w:rsidRPr="00BE5CB3">
        <w:rPr>
          <w:rFonts w:ascii="Calibri" w:hAnsi="Calibri" w:cs="Arial"/>
          <w:color w:val="373737"/>
          <w:sz w:val="22"/>
          <w:szCs w:val="22"/>
        </w:rPr>
        <w:t>ess</w:t>
      </w:r>
      <w:proofErr w:type="spellEnd"/>
      <w:r w:rsidRPr="00BE5CB3">
        <w:rPr>
          <w:rFonts w:ascii="Calibri" w:hAnsi="Calibri" w:cs="Arial"/>
          <w:color w:val="373737"/>
          <w:sz w:val="22"/>
          <w:szCs w:val="22"/>
        </w:rPr>
        <w:t xml:space="preserve"> opponent, such as ducking his head or curling up his body in anticipation of contact.</w:t>
      </w:r>
      <w:r w:rsidRPr="00D744C8">
        <w:rPr>
          <w:rFonts w:ascii="Calibri" w:hAnsi="Calibri" w:cs="Arial"/>
          <w:color w:val="373737"/>
          <w:sz w:val="22"/>
          <w:szCs w:val="22"/>
        </w:rPr>
        <w:t xml:space="preserve"> Frankly, now that the notice has been given, players and coaches and clubs are very aware of what the emphasis is and we won't have that hesitation. Everyone will be very clearly on notice now that a suspension is </w:t>
      </w:r>
      <w:r w:rsidRPr="00D744C8">
        <w:rPr>
          <w:rFonts w:ascii="Calibri" w:hAnsi="Calibri" w:cs="Arial"/>
          <w:color w:val="373737"/>
          <w:sz w:val="22"/>
          <w:szCs w:val="22"/>
        </w:rPr>
        <w:lastRenderedPageBreak/>
        <w:t>very viable for us and we will exercise it ... when it comes to illegal hits to the head and neck area and to defenseless players...</w:t>
      </w:r>
    </w:p>
    <w:p w:rsidR="00E60097" w:rsidRPr="00BE5CB3" w:rsidRDefault="00E60097" w:rsidP="00E60097">
      <w:pPr>
        <w:pStyle w:val="NormalWeb"/>
        <w:spacing w:before="0" w:beforeAutospacing="0" w:after="15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Consider this hit by Chicago Bears linebacker Jon </w:t>
      </w:r>
      <w:proofErr w:type="spellStart"/>
      <w:r w:rsidRPr="00BE5CB3">
        <w:rPr>
          <w:rFonts w:ascii="Calibri" w:hAnsi="Calibri" w:cs="Arial"/>
          <w:color w:val="373737"/>
          <w:sz w:val="22"/>
          <w:szCs w:val="22"/>
        </w:rPr>
        <w:t>Bostic</w:t>
      </w:r>
      <w:proofErr w:type="spellEnd"/>
      <w:r w:rsidRPr="00BE5CB3">
        <w:rPr>
          <w:rFonts w:ascii="Calibri" w:hAnsi="Calibri" w:cs="Arial"/>
          <w:color w:val="373737"/>
          <w:sz w:val="22"/>
          <w:szCs w:val="22"/>
        </w:rPr>
        <w:t>:</w:t>
      </w:r>
    </w:p>
    <w:p w:rsidR="00E60097" w:rsidRPr="00BE5CB3" w:rsidRDefault="00E60097" w:rsidP="00E60097">
      <w:pPr>
        <w:pStyle w:val="NormalWeb"/>
        <w:spacing w:before="0" w:beforeAutospacing="0" w:after="15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It was, at first, heralded by just about everyone as a great play by the rookie linebacker. Then, </w:t>
      </w:r>
      <w:proofErr w:type="spellStart"/>
      <w:r w:rsidRPr="00BE5CB3">
        <w:rPr>
          <w:rFonts w:ascii="Calibri" w:hAnsi="Calibri" w:cs="Arial"/>
          <w:color w:val="373737"/>
          <w:sz w:val="22"/>
          <w:szCs w:val="22"/>
        </w:rPr>
        <w:t>Bostic</w:t>
      </w:r>
      <w:proofErr w:type="spellEnd"/>
      <w:r w:rsidRPr="00BE5CB3">
        <w:rPr>
          <w:rFonts w:ascii="Calibri" w:hAnsi="Calibri" w:cs="Arial"/>
          <w:color w:val="373737"/>
          <w:sz w:val="22"/>
          <w:szCs w:val="22"/>
        </w:rPr>
        <w:t xml:space="preserve"> received his fine letter via FedEx and the NFL had to go </w:t>
      </w:r>
      <w:hyperlink r:id="rId96" w:history="1">
        <w:r w:rsidRPr="00D744C8">
          <w:rPr>
            <w:color w:val="373737"/>
          </w:rPr>
          <w:t>around explaining</w:t>
        </w:r>
      </w:hyperlink>
      <w:r w:rsidRPr="00BE5CB3">
        <w:rPr>
          <w:rFonts w:ascii="Calibri" w:hAnsi="Calibri" w:cs="Arial"/>
          <w:color w:val="373737"/>
          <w:sz w:val="22"/>
          <w:szCs w:val="22"/>
        </w:rPr>
        <w:t> exactly why it was illegal. </w:t>
      </w:r>
    </w:p>
    <w:p w:rsidR="00E60097" w:rsidRDefault="00E60097" w:rsidP="00E60097">
      <w:pPr>
        <w:pStyle w:val="NormalWeb"/>
        <w:spacing w:before="0" w:beforeAutospacing="0" w:after="15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Again, it's a bang-bang play, and exactly the kind of effort and tenacity that coaches want to see, but the rulebook says that </w:t>
      </w:r>
      <w:proofErr w:type="spellStart"/>
      <w:r w:rsidRPr="00BE5CB3">
        <w:rPr>
          <w:rFonts w:ascii="Calibri" w:hAnsi="Calibri" w:cs="Arial"/>
          <w:color w:val="373737"/>
          <w:sz w:val="22"/>
          <w:szCs w:val="22"/>
        </w:rPr>
        <w:t>Bostic</w:t>
      </w:r>
      <w:proofErr w:type="spellEnd"/>
      <w:r w:rsidRPr="00BE5CB3">
        <w:rPr>
          <w:rFonts w:ascii="Calibri" w:hAnsi="Calibri" w:cs="Arial"/>
          <w:color w:val="373737"/>
          <w:sz w:val="22"/>
          <w:szCs w:val="22"/>
        </w:rPr>
        <w:t xml:space="preserve"> has to make sure that he's not leading with his helmet. </w:t>
      </w:r>
    </w:p>
    <w:p w:rsidR="00E60097" w:rsidRPr="00BE5CB3" w:rsidRDefault="00E60097" w:rsidP="00E60097">
      <w:pPr>
        <w:pStyle w:val="NormalWeb"/>
        <w:spacing w:before="0" w:beforeAutospacing="0" w:after="150" w:afterAutospacing="0"/>
        <w:textAlignment w:val="baseline"/>
        <w:rPr>
          <w:rFonts w:ascii="Calibri" w:hAnsi="Calibri" w:cs="Arial"/>
          <w:color w:val="373737"/>
          <w:sz w:val="22"/>
          <w:szCs w:val="22"/>
        </w:rPr>
      </w:pP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Style w:val="Strong"/>
          <w:rFonts w:ascii="Calibri" w:hAnsi="Calibri" w:cs="Arial"/>
          <w:color w:val="373737"/>
          <w:sz w:val="22"/>
          <w:szCs w:val="22"/>
          <w:bdr w:val="none" w:sz="0" w:space="0" w:color="auto" w:frame="1"/>
        </w:rPr>
        <w:t>Illegal Hits on Specialists</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Alongside the rarely called penalty of sliding under the kicker or punter in order to prevent him from returning to the ground, most roughing-the-kicker or roughing-the-punter penalties occur because the defender has initiated contact with either the kicking leg or the plant leg of the specialist.</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There are some well-known caveats, however: A defender can be blocked into the specialist, and the specialist can be held accountable for attempting to "draw" the foul by his own actions. Also, if the specialist attempts to run in any way—even to attempt a rugby-style kick or "quick </w:t>
      </w:r>
      <w:proofErr w:type="spellStart"/>
      <w:r w:rsidRPr="00BE5CB3">
        <w:rPr>
          <w:rFonts w:ascii="Calibri" w:hAnsi="Calibri" w:cs="Arial"/>
          <w:color w:val="373737"/>
          <w:sz w:val="22"/>
          <w:szCs w:val="22"/>
        </w:rPr>
        <w:t>kick</w:t>
      </w:r>
      <w:proofErr w:type="spellEnd"/>
      <w:r w:rsidRPr="00BE5CB3">
        <w:rPr>
          <w:rFonts w:ascii="Calibri" w:hAnsi="Calibri" w:cs="Arial"/>
          <w:color w:val="373737"/>
          <w:sz w:val="22"/>
          <w:szCs w:val="22"/>
        </w:rPr>
        <w:t>"—he's fair game. </w:t>
      </w:r>
    </w:p>
    <w:p w:rsidR="00E60097" w:rsidRPr="00BE5CB3" w:rsidRDefault="00E60097" w:rsidP="00E60097">
      <w:pPr>
        <w:textAlignment w:val="baseline"/>
        <w:rPr>
          <w:rFonts w:ascii="Calibri" w:hAnsi="Calibri" w:cs="Arial"/>
          <w:color w:val="373737"/>
          <w:sz w:val="22"/>
          <w:szCs w:val="22"/>
        </w:rPr>
      </w:pP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Pr>
          <w:noProof/>
          <w:lang w:val="en-US" w:eastAsia="en-US"/>
        </w:rPr>
        <w:drawing>
          <wp:anchor distT="0" distB="0" distL="114300" distR="114300" simplePos="0" relativeHeight="251631616" behindDoc="1" locked="0" layoutInCell="1" allowOverlap="1">
            <wp:simplePos x="0" y="0"/>
            <wp:positionH relativeFrom="column">
              <wp:posOffset>-76200</wp:posOffset>
            </wp:positionH>
            <wp:positionV relativeFrom="paragraph">
              <wp:posOffset>504825</wp:posOffset>
            </wp:positionV>
            <wp:extent cx="3276600" cy="2327910"/>
            <wp:effectExtent l="0" t="0" r="0" b="0"/>
            <wp:wrapTight wrapText="bothSides">
              <wp:wrapPolygon edited="0">
                <wp:start x="0" y="0"/>
                <wp:lineTo x="0" y="21388"/>
                <wp:lineTo x="21474" y="21388"/>
                <wp:lineTo x="21474" y="0"/>
                <wp:lineTo x="0" y="0"/>
              </wp:wrapPolygon>
            </wp:wrapTight>
            <wp:docPr id="6" name="Picture 6" descr="http://cdn.bleacherreport.net/images_root/article/media_slots/photos/001/041/822/PlantLeg_original.png?137829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bleacherreport.net/images_root/article/media_slots/photos/001/041/822/PlantLeg_original.png?1378293883"/>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327660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CB3">
        <w:rPr>
          <w:rFonts w:ascii="Calibri" w:hAnsi="Calibri" w:cs="Arial"/>
          <w:color w:val="373737"/>
          <w:sz w:val="22"/>
          <w:szCs w:val="22"/>
        </w:rPr>
        <w:t>Special care is taken in regard to the plant leg, as that is the most defenseless body part of almost any player on the football field. Consider the knee of the plant leg like a car without shock absorbers. With all of the weight of the body on it, it is about as sturdy as a couple of twigs held together by a rubber band. A stray hit there can end a kicker's career almost instantly. </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The rulebook gets right to the point in the final note: "When in doubt, it is a foul for roughing the kicker."</w:t>
      </w:r>
    </w:p>
    <w:p w:rsidR="00E60097" w:rsidRPr="00BE5CB3" w:rsidRDefault="00E60097" w:rsidP="00E60097">
      <w:pPr>
        <w:pStyle w:val="NormalWeb"/>
        <w:spacing w:before="0" w:beforeAutospacing="0" w:after="0" w:afterAutospacing="0"/>
        <w:textAlignment w:val="baseline"/>
        <w:rPr>
          <w:rFonts w:ascii="Calibri" w:hAnsi="Calibri" w:cs="Arial"/>
          <w:color w:val="373737"/>
          <w:sz w:val="22"/>
          <w:szCs w:val="22"/>
        </w:rPr>
      </w:pPr>
      <w:r w:rsidRPr="00BE5CB3">
        <w:rPr>
          <w:rStyle w:val="Strong"/>
          <w:rFonts w:ascii="Calibri" w:hAnsi="Calibri" w:cs="Arial"/>
          <w:color w:val="373737"/>
          <w:sz w:val="22"/>
          <w:szCs w:val="22"/>
          <w:bdr w:val="none" w:sz="0" w:space="0" w:color="auto" w:frame="1"/>
        </w:rPr>
        <w:t>Other Illegal Hits on Players in Compromised Positions</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One of the dirtiest hits in recent memory came on a play that is now illegal. Defenseless players are now protected after a cha</w:t>
      </w:r>
      <w:r>
        <w:rPr>
          <w:rFonts w:ascii="Calibri" w:hAnsi="Calibri" w:cs="Arial"/>
          <w:color w:val="373737"/>
          <w:sz w:val="22"/>
          <w:szCs w:val="22"/>
        </w:rPr>
        <w:t>nge in possession. Here is Hall o</w:t>
      </w:r>
      <w:r w:rsidRPr="00BE5CB3">
        <w:rPr>
          <w:rFonts w:ascii="Calibri" w:hAnsi="Calibri" w:cs="Arial"/>
          <w:color w:val="373737"/>
          <w:sz w:val="22"/>
          <w:szCs w:val="22"/>
        </w:rPr>
        <w:t>f Fame defensive tackle Warren Sapp blowing up Packers offensive tackle Chad Clifton:</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At the time, this was legal a football play. Sapp didn't know which direction Clifton would move and whether he might make the eventual tackle, so Sapp played all out until the whistle—just like young players are taught. </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It's also clearly a dangerous play, which is now against the rules. </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Players are also protected from blows to and from the head during blindside blocks in which an offensive player is moving parallel to the line of scrimmage, as well as illegal crack-back blocks in which the offensive player uses his head. Let's just call this one the "Hines Ward Rule." Here's Seattle Seahawks receiver Golden Tate being called for such an illegal block on Dallas Cowboys linebacker Sean Lee:</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lastRenderedPageBreak/>
        <w:t>In addition, players are protected when they are already on the ground or in the act of sliding; when they are already in the grasp of a tackler or when they are receiving a kick or a punt. Again, it's entirely up to defenders to know all of these rules and to abide by them as the NFL seeks to make the game a safer place. </w:t>
      </w:r>
    </w:p>
    <w:p w:rsidR="00E60097" w:rsidRDefault="00E60097" w:rsidP="00E60097">
      <w:pPr>
        <w:pStyle w:val="NormalWeb"/>
        <w:spacing w:before="0" w:beforeAutospacing="0" w:after="0" w:afterAutospacing="0"/>
        <w:textAlignment w:val="baseline"/>
        <w:rPr>
          <w:rFonts w:ascii="Calibri" w:hAnsi="Calibri" w:cs="Arial"/>
          <w:color w:val="373737"/>
          <w:sz w:val="22"/>
          <w:szCs w:val="22"/>
        </w:rPr>
      </w:pPr>
      <w:r w:rsidRPr="00BE5CB3">
        <w:rPr>
          <w:rFonts w:ascii="Calibri" w:hAnsi="Calibri" w:cs="Arial"/>
          <w:color w:val="373737"/>
          <w:sz w:val="22"/>
          <w:szCs w:val="22"/>
        </w:rPr>
        <w:t xml:space="preserve">That, in a nutshell, is the bottom line here. The NFL realizes it is impossible to make the game safe—I don't think </w:t>
      </w:r>
      <w:proofErr w:type="spellStart"/>
      <w:r w:rsidRPr="00BE5CB3">
        <w:rPr>
          <w:rFonts w:ascii="Calibri" w:hAnsi="Calibri" w:cs="Arial"/>
          <w:color w:val="373737"/>
          <w:sz w:val="22"/>
          <w:szCs w:val="22"/>
        </w:rPr>
        <w:t>Goodell</w:t>
      </w:r>
      <w:proofErr w:type="spellEnd"/>
      <w:r w:rsidRPr="00BE5CB3">
        <w:rPr>
          <w:rFonts w:ascii="Calibri" w:hAnsi="Calibri" w:cs="Arial"/>
          <w:color w:val="373737"/>
          <w:sz w:val="22"/>
          <w:szCs w:val="22"/>
        </w:rPr>
        <w:t xml:space="preserve"> or the owners are that deluded. No, but</w:t>
      </w:r>
      <w:r w:rsidRPr="00BE5CB3">
        <w:rPr>
          <w:rStyle w:val="apple-converted-space"/>
          <w:rFonts w:ascii="Calibri" w:hAnsi="Calibri" w:cs="Arial"/>
          <w:color w:val="373737"/>
          <w:sz w:val="22"/>
          <w:szCs w:val="22"/>
        </w:rPr>
        <w:t> </w:t>
      </w:r>
      <w:r w:rsidRPr="00BE5CB3">
        <w:rPr>
          <w:rStyle w:val="Emphasis"/>
          <w:rFonts w:ascii="Calibri" w:hAnsi="Calibri" w:cs="Arial"/>
          <w:color w:val="373737"/>
          <w:sz w:val="22"/>
          <w:szCs w:val="22"/>
          <w:bdr w:val="none" w:sz="0" w:space="0" w:color="auto" w:frame="1"/>
        </w:rPr>
        <w:t>safer</w:t>
      </w:r>
      <w:r w:rsidRPr="00BE5CB3">
        <w:rPr>
          <w:rStyle w:val="apple-converted-space"/>
          <w:rFonts w:ascii="Calibri" w:hAnsi="Calibri" w:cs="Arial"/>
          <w:color w:val="373737"/>
          <w:sz w:val="22"/>
          <w:szCs w:val="22"/>
        </w:rPr>
        <w:t> </w:t>
      </w:r>
      <w:r w:rsidRPr="00BE5CB3">
        <w:rPr>
          <w:rFonts w:ascii="Calibri" w:hAnsi="Calibri" w:cs="Arial"/>
          <w:color w:val="373737"/>
          <w:sz w:val="22"/>
          <w:szCs w:val="22"/>
        </w:rPr>
        <w:t>is a possibility as the league attempts to move forward with new rules (along with new technology and new medical advances). </w:t>
      </w:r>
    </w:p>
    <w:p w:rsidR="00E60097" w:rsidRPr="00BE5CB3" w:rsidRDefault="00E60097" w:rsidP="00E60097">
      <w:pPr>
        <w:pStyle w:val="NormalWeb"/>
        <w:spacing w:before="0" w:beforeAutospacing="0" w:after="0" w:afterAutospacing="0"/>
        <w:textAlignment w:val="baseline"/>
        <w:rPr>
          <w:rFonts w:ascii="Calibri" w:hAnsi="Calibri" w:cs="Arial"/>
          <w:color w:val="373737"/>
          <w:sz w:val="22"/>
          <w:szCs w:val="22"/>
        </w:rPr>
      </w:pP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It isn't a popular goal, but it hasn't made the NFL any less popular, either, which means the new rules will persist, the game will continue to evolve, and defenders (and fans) need to take note.</w:t>
      </w:r>
    </w:p>
    <w:p w:rsidR="00E60097" w:rsidRPr="00BE5CB3" w:rsidRDefault="00E60097" w:rsidP="00E60097">
      <w:pPr>
        <w:pStyle w:val="NormalWeb"/>
        <w:spacing w:before="0" w:beforeAutospacing="0" w:after="240" w:afterAutospacing="0"/>
        <w:textAlignment w:val="baseline"/>
        <w:rPr>
          <w:rFonts w:ascii="Calibri" w:hAnsi="Calibri" w:cs="Arial"/>
          <w:color w:val="373737"/>
          <w:sz w:val="22"/>
          <w:szCs w:val="22"/>
        </w:rPr>
      </w:pPr>
      <w:r w:rsidRPr="00BE5CB3">
        <w:rPr>
          <w:rFonts w:ascii="Calibri" w:hAnsi="Calibri" w:cs="Arial"/>
          <w:color w:val="373737"/>
          <w:sz w:val="22"/>
          <w:szCs w:val="22"/>
        </w:rPr>
        <w:t> </w:t>
      </w:r>
    </w:p>
    <w:p w:rsidR="00E60097" w:rsidRPr="00BE5CB3" w:rsidRDefault="00E60097" w:rsidP="00E60097">
      <w:pPr>
        <w:pStyle w:val="NormalWeb"/>
        <w:spacing w:before="0" w:beforeAutospacing="0" w:after="0" w:afterAutospacing="0"/>
        <w:textAlignment w:val="baseline"/>
        <w:rPr>
          <w:rFonts w:ascii="Calibri" w:hAnsi="Calibri" w:cs="Arial"/>
          <w:b/>
          <w:color w:val="373737"/>
          <w:sz w:val="22"/>
          <w:szCs w:val="22"/>
        </w:rPr>
      </w:pPr>
      <w:r w:rsidRPr="00BE5CB3">
        <w:rPr>
          <w:rStyle w:val="Emphasis"/>
          <w:rFonts w:ascii="Calibri" w:hAnsi="Calibri" w:cs="Arial"/>
          <w:b/>
          <w:color w:val="373737"/>
          <w:sz w:val="22"/>
          <w:szCs w:val="22"/>
          <w:bdr w:val="none" w:sz="0" w:space="0" w:color="auto" w:frame="1"/>
        </w:rPr>
        <w:t>Michael </w:t>
      </w:r>
      <w:proofErr w:type="spellStart"/>
      <w:r w:rsidRPr="00BE5CB3">
        <w:rPr>
          <w:rStyle w:val="Emphasis"/>
          <w:rFonts w:ascii="Calibri" w:hAnsi="Calibri" w:cs="Arial"/>
          <w:b/>
          <w:color w:val="373737"/>
          <w:sz w:val="22"/>
          <w:szCs w:val="22"/>
          <w:bdr w:val="none" w:sz="0" w:space="0" w:color="auto" w:frame="1"/>
        </w:rPr>
        <w:t>Schottey</w:t>
      </w:r>
      <w:proofErr w:type="spellEnd"/>
      <w:r w:rsidRPr="00BE5CB3">
        <w:rPr>
          <w:rStyle w:val="Emphasis"/>
          <w:rFonts w:ascii="Calibri" w:hAnsi="Calibri" w:cs="Arial"/>
          <w:b/>
          <w:color w:val="373737"/>
          <w:sz w:val="22"/>
          <w:szCs w:val="22"/>
          <w:bdr w:val="none" w:sz="0" w:space="0" w:color="auto" w:frame="1"/>
        </w:rPr>
        <w:t> is the NFL National Lead Writer for Bleacher Report and a member of the Pro Football Writers of America. Find more of his stuff at </w:t>
      </w:r>
      <w:hyperlink r:id="rId99" w:history="1">
        <w:r w:rsidRPr="00BE5CB3">
          <w:rPr>
            <w:rStyle w:val="Hyperlink"/>
            <w:rFonts w:ascii="Calibri" w:hAnsi="Calibri" w:cs="Arial"/>
            <w:b/>
            <w:i/>
            <w:iCs/>
            <w:color w:val="003366"/>
            <w:sz w:val="22"/>
            <w:szCs w:val="22"/>
            <w:bdr w:val="none" w:sz="0" w:space="0" w:color="auto" w:frame="1"/>
          </w:rPr>
          <w:t>The Go Route</w:t>
        </w:r>
      </w:hyperlink>
      <w:r w:rsidRPr="00BE5CB3">
        <w:rPr>
          <w:rStyle w:val="Emphasis"/>
          <w:rFonts w:ascii="Calibri" w:hAnsi="Calibri" w:cs="Arial"/>
          <w:b/>
          <w:color w:val="373737"/>
          <w:sz w:val="22"/>
          <w:szCs w:val="22"/>
          <w:bdr w:val="none" w:sz="0" w:space="0" w:color="auto" w:frame="1"/>
        </w:rPr>
        <w:t>.</w:t>
      </w:r>
    </w:p>
    <w:p w:rsidR="00E60097" w:rsidRPr="00BE5CB3" w:rsidRDefault="00E60097" w:rsidP="00E60097">
      <w:pPr>
        <w:rPr>
          <w:rFonts w:ascii="Calibri" w:hAnsi="Calibri"/>
          <w:sz w:val="22"/>
          <w:szCs w:val="22"/>
        </w:rPr>
      </w:pPr>
    </w:p>
    <w:p w:rsidR="00E60097" w:rsidRDefault="00E60097" w:rsidP="00E60097">
      <w:pPr>
        <w:rPr>
          <w:rFonts w:ascii="Calibri" w:hAnsi="Calibri"/>
          <w:sz w:val="22"/>
          <w:szCs w:val="22"/>
        </w:rPr>
      </w:pPr>
    </w:p>
    <w:p w:rsidR="00E60097" w:rsidRDefault="00E60097" w:rsidP="00E60097">
      <w:pPr>
        <w:tabs>
          <w:tab w:val="left" w:pos="9365"/>
        </w:tabs>
        <w:rPr>
          <w:rFonts w:ascii="Calibri" w:hAnsi="Calibri"/>
          <w:sz w:val="22"/>
          <w:szCs w:val="22"/>
        </w:rPr>
      </w:pPr>
      <w:r w:rsidRPr="00A20D3D">
        <w:rPr>
          <w:rFonts w:ascii="Calibri" w:hAnsi="Calibri"/>
          <w:b/>
          <w:i/>
          <w:sz w:val="28"/>
          <w:szCs w:val="28"/>
        </w:rPr>
        <w:t>So to recap</w:t>
      </w:r>
      <w:r w:rsidRPr="00A20D3D">
        <w:rPr>
          <w:rFonts w:ascii="Calibri" w:hAnsi="Calibri"/>
          <w:sz w:val="28"/>
          <w:szCs w:val="28"/>
        </w:rPr>
        <w:t>,</w:t>
      </w:r>
      <w:r>
        <w:rPr>
          <w:rFonts w:ascii="Calibri" w:hAnsi="Calibri"/>
          <w:sz w:val="22"/>
          <w:szCs w:val="22"/>
        </w:rPr>
        <w:t xml:space="preserve"> below are the definitions of a defenceless player and what may not be inflicted on that individual under new </w:t>
      </w:r>
      <w:r w:rsidRPr="009D0EA2">
        <w:rPr>
          <w:rFonts w:ascii="Calibri" w:hAnsi="Calibri"/>
          <w:b/>
          <w:i/>
          <w:sz w:val="22"/>
          <w:szCs w:val="22"/>
          <w:u w:val="single"/>
        </w:rPr>
        <w:t>RULE 7 SECTION 3 ARTICLE 16</w:t>
      </w:r>
      <w:r>
        <w:rPr>
          <w:rFonts w:ascii="Calibri" w:hAnsi="Calibri"/>
          <w:b/>
          <w:i/>
          <w:sz w:val="22"/>
          <w:szCs w:val="22"/>
        </w:rPr>
        <w:t>.</w:t>
      </w:r>
    </w:p>
    <w:p w:rsidR="00E60097" w:rsidRDefault="00E60097" w:rsidP="00E60097">
      <w:pPr>
        <w:rPr>
          <w:rFonts w:ascii="Calibri" w:hAnsi="Calibri"/>
          <w:sz w:val="22"/>
          <w:szCs w:val="22"/>
        </w:rPr>
      </w:pPr>
      <w:r>
        <w:rPr>
          <w:noProof/>
          <w:lang w:val="en-US" w:eastAsia="en-US"/>
        </w:rPr>
        <w:drawing>
          <wp:anchor distT="0" distB="0" distL="114300" distR="114300" simplePos="0" relativeHeight="251633664" behindDoc="1" locked="0" layoutInCell="1" allowOverlap="1">
            <wp:simplePos x="0" y="0"/>
            <wp:positionH relativeFrom="column">
              <wp:posOffset>3200400</wp:posOffset>
            </wp:positionH>
            <wp:positionV relativeFrom="paragraph">
              <wp:posOffset>51435</wp:posOffset>
            </wp:positionV>
            <wp:extent cx="3048000" cy="2286000"/>
            <wp:effectExtent l="0" t="0" r="0" b="0"/>
            <wp:wrapTight wrapText="bothSides">
              <wp:wrapPolygon edited="0">
                <wp:start x="0" y="0"/>
                <wp:lineTo x="0" y="21420"/>
                <wp:lineTo x="21465" y="21420"/>
                <wp:lineTo x="21465" y="0"/>
                <wp:lineTo x="0" y="0"/>
              </wp:wrapPolygon>
            </wp:wrapTight>
            <wp:docPr id="5" name="Picture 5" descr="http://thematadorsports.com/blog/wp-content/uploads/2013/03/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matadorsports.com/blog/wp-content/uploads/2013/03/florida.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097" w:rsidRDefault="00E60097" w:rsidP="00E60097">
      <w:pPr>
        <w:rPr>
          <w:rFonts w:ascii="Calibri" w:hAnsi="Calibri"/>
          <w:sz w:val="22"/>
          <w:szCs w:val="22"/>
        </w:rPr>
        <w:sectPr w:rsidR="00E60097" w:rsidSect="00267EA1">
          <w:footerReference w:type="default" r:id="rId102"/>
          <w:pgSz w:w="12240" w:h="15840"/>
          <w:pgMar w:top="1440" w:right="1080" w:bottom="1440" w:left="1080" w:header="708" w:footer="708" w:gutter="0"/>
          <w:cols w:space="708"/>
          <w:docGrid w:linePitch="360"/>
        </w:sectPr>
      </w:pPr>
      <w:r>
        <w:rPr>
          <w:noProof/>
          <w:lang w:val="en-US" w:eastAsia="en-US"/>
        </w:rPr>
        <mc:AlternateContent>
          <mc:Choice Requires="wps">
            <w:drawing>
              <wp:anchor distT="0" distB="0" distL="114300" distR="114300" simplePos="0" relativeHeight="251636736" behindDoc="1" locked="0" layoutInCell="1" allowOverlap="1">
                <wp:simplePos x="0" y="0"/>
                <wp:positionH relativeFrom="column">
                  <wp:posOffset>-228600</wp:posOffset>
                </wp:positionH>
                <wp:positionV relativeFrom="paragraph">
                  <wp:posOffset>2654935</wp:posOffset>
                </wp:positionV>
                <wp:extent cx="2971800" cy="1943100"/>
                <wp:effectExtent l="28575" t="28575" r="28575" b="28575"/>
                <wp:wrapTight wrapText="bothSides">
                  <wp:wrapPolygon edited="0">
                    <wp:start x="-217" y="-254"/>
                    <wp:lineTo x="-217" y="21727"/>
                    <wp:lineTo x="21817" y="21727"/>
                    <wp:lineTo x="21817" y="-254"/>
                    <wp:lineTo x="-217" y="-254"/>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43100"/>
                        </a:xfrm>
                        <a:prstGeom prst="rect">
                          <a:avLst/>
                        </a:prstGeom>
                        <a:solidFill>
                          <a:srgbClr val="FFFFFF"/>
                        </a:solidFill>
                        <a:ln w="44450">
                          <a:solidFill>
                            <a:srgbClr val="808080"/>
                          </a:solidFill>
                          <a:miter lim="800000"/>
                          <a:headEnd/>
                          <a:tailEnd/>
                        </a:ln>
                      </wps:spPr>
                      <wps:txbx>
                        <w:txbxContent>
                          <w:p w:rsidR="00611896" w:rsidRPr="008B04F7" w:rsidRDefault="00611896" w:rsidP="00E60097">
                            <w:pPr>
                              <w:pStyle w:val="Heading1"/>
                              <w:shd w:val="clear" w:color="auto" w:fill="FFFFFF"/>
                              <w:spacing w:before="0" w:beforeAutospacing="0" w:after="45" w:afterAutospacing="0"/>
                              <w:rPr>
                                <w:rFonts w:ascii="Calibri" w:hAnsi="Calibri" w:cs="Arial"/>
                                <w:color w:val="000000"/>
                                <w:sz w:val="21"/>
                                <w:szCs w:val="21"/>
                              </w:rPr>
                            </w:pPr>
                            <w:r w:rsidRPr="008B04F7">
                              <w:rPr>
                                <w:rFonts w:ascii="Calibri" w:hAnsi="Calibri" w:cs="Arial"/>
                                <w:color w:val="000000"/>
                                <w:sz w:val="21"/>
                                <w:szCs w:val="21"/>
                              </w:rPr>
                              <w:t>“Targeting” Defined in</w:t>
                            </w:r>
                            <w:r>
                              <w:rPr>
                                <w:rFonts w:ascii="Calibri" w:hAnsi="Calibri" w:cs="Arial"/>
                                <w:color w:val="000000"/>
                                <w:sz w:val="21"/>
                                <w:szCs w:val="21"/>
                              </w:rPr>
                              <w:t xml:space="preserve"> </w:t>
                            </w:r>
                            <w:r w:rsidRPr="002D3928">
                              <w:rPr>
                                <w:rFonts w:ascii="Calibri" w:hAnsi="Calibri" w:cs="Arial"/>
                                <w:i/>
                                <w:color w:val="000000"/>
                                <w:sz w:val="21"/>
                                <w:szCs w:val="21"/>
                              </w:rPr>
                              <w:t>US High School Football</w:t>
                            </w:r>
                            <w:r w:rsidRPr="008B04F7">
                              <w:rPr>
                                <w:rFonts w:ascii="Calibri" w:hAnsi="Calibri" w:cs="Arial"/>
                                <w:color w:val="000000"/>
                                <w:sz w:val="21"/>
                                <w:szCs w:val="21"/>
                              </w:rPr>
                              <w:t xml:space="preserve"> in Effort to Reduce Risk of Injury</w:t>
                            </w:r>
                          </w:p>
                          <w:p w:rsidR="00611896" w:rsidRPr="002D3928" w:rsidRDefault="00611896" w:rsidP="00E60097">
                            <w:pPr>
                              <w:pStyle w:val="NormalWeb"/>
                              <w:shd w:val="clear" w:color="auto" w:fill="FFFFFF"/>
                              <w:spacing w:after="240" w:line="222" w:lineRule="atLeast"/>
                              <w:rPr>
                                <w:rFonts w:ascii="Calibri" w:hAnsi="Calibri" w:cs="Arial"/>
                                <w:color w:val="000000"/>
                                <w:sz w:val="22"/>
                                <w:szCs w:val="22"/>
                              </w:rPr>
                            </w:pPr>
                            <w:r w:rsidRPr="002D3928">
                              <w:rPr>
                                <w:rFonts w:ascii="Calibri" w:hAnsi="Calibri" w:cs="Arial"/>
                                <w:color w:val="000000"/>
                                <w:sz w:val="22"/>
                                <w:szCs w:val="22"/>
                              </w:rPr>
                              <w:t>In an effort to reduce contact above the shoulders and lessen the risk of injury in high school football, the National Federation of State High School Associations (NFHS) Football Rules Committee developed a definition for “targeting,” which will be penalized as illegal personal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8pt;margin-top:209.05pt;width:234pt;height:1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" strokecolor="gray" strokeweight="3.5pt">
                <v:textbox>
                  <w:txbxContent>
                    <w:p w:rsidR="00611896" w:rsidRPr="008B04F7" w:rsidRDefault="00611896" w:rsidP="00E60097">
                      <w:pPr>
                        <w:pStyle w:val="Heading1"/>
                        <w:shd w:val="clear" w:color="auto" w:fill="FFFFFF"/>
                        <w:spacing w:before="0" w:beforeAutospacing="0" w:after="45" w:afterAutospacing="0"/>
                        <w:rPr>
                          <w:rFonts w:ascii="Calibri" w:hAnsi="Calibri" w:cs="Arial"/>
                          <w:color w:val="000000"/>
                          <w:sz w:val="21"/>
                          <w:szCs w:val="21"/>
                        </w:rPr>
                      </w:pPr>
                      <w:r w:rsidRPr="008B04F7">
                        <w:rPr>
                          <w:rFonts w:ascii="Calibri" w:hAnsi="Calibri" w:cs="Arial"/>
                          <w:color w:val="000000"/>
                          <w:sz w:val="21"/>
                          <w:szCs w:val="21"/>
                        </w:rPr>
                        <w:t>“Targeting” Defined in</w:t>
                      </w:r>
                      <w:r>
                        <w:rPr>
                          <w:rFonts w:ascii="Calibri" w:hAnsi="Calibri" w:cs="Arial"/>
                          <w:color w:val="000000"/>
                          <w:sz w:val="21"/>
                          <w:szCs w:val="21"/>
                        </w:rPr>
                        <w:t xml:space="preserve"> </w:t>
                      </w:r>
                      <w:r w:rsidRPr="002D3928">
                        <w:rPr>
                          <w:rFonts w:ascii="Calibri" w:hAnsi="Calibri" w:cs="Arial"/>
                          <w:i/>
                          <w:color w:val="000000"/>
                          <w:sz w:val="21"/>
                          <w:szCs w:val="21"/>
                        </w:rPr>
                        <w:t>US High School Football</w:t>
                      </w:r>
                      <w:r w:rsidRPr="008B04F7">
                        <w:rPr>
                          <w:rFonts w:ascii="Calibri" w:hAnsi="Calibri" w:cs="Arial"/>
                          <w:color w:val="000000"/>
                          <w:sz w:val="21"/>
                          <w:szCs w:val="21"/>
                        </w:rPr>
                        <w:t xml:space="preserve"> in Effort to Reduce Risk of Injury</w:t>
                      </w:r>
                    </w:p>
                    <w:p w:rsidR="00611896" w:rsidRPr="002D3928" w:rsidRDefault="00611896" w:rsidP="00E60097">
                      <w:pPr>
                        <w:pStyle w:val="NormalWeb"/>
                        <w:shd w:val="clear" w:color="auto" w:fill="FFFFFF"/>
                        <w:spacing w:after="240" w:line="222" w:lineRule="atLeast"/>
                        <w:rPr>
                          <w:rFonts w:ascii="Calibri" w:hAnsi="Calibri" w:cs="Arial"/>
                          <w:color w:val="000000"/>
                          <w:sz w:val="22"/>
                          <w:szCs w:val="22"/>
                        </w:rPr>
                      </w:pPr>
                      <w:r w:rsidRPr="002D3928">
                        <w:rPr>
                          <w:rFonts w:ascii="Calibri" w:hAnsi="Calibri" w:cs="Arial"/>
                          <w:color w:val="000000"/>
                          <w:sz w:val="22"/>
                          <w:szCs w:val="22"/>
                        </w:rPr>
                        <w:t>In an effort to reduce contact above the shoulders and lessen the risk of injury in high school football, the National Federation of State High School Associations (NFHS) Football Rules Committee developed a definition for “targeting,” which will be penalized as illegal personal contact.</w:t>
                      </w:r>
                    </w:p>
                  </w:txbxContent>
                </v:textbox>
                <w10:wrap type="tight"/>
              </v:shape>
            </w:pict>
          </mc:Fallback>
        </mc:AlternateContent>
      </w:r>
      <w:r>
        <w:rPr>
          <w:noProof/>
          <w:lang w:val="en-US" w:eastAsia="en-US"/>
        </w:rPr>
        <w:drawing>
          <wp:anchor distT="0" distB="0" distL="114300" distR="114300" simplePos="0" relativeHeight="251635712" behindDoc="1" locked="0" layoutInCell="1" allowOverlap="1">
            <wp:simplePos x="0" y="0"/>
            <wp:positionH relativeFrom="column">
              <wp:posOffset>3276600</wp:posOffset>
            </wp:positionH>
            <wp:positionV relativeFrom="paragraph">
              <wp:posOffset>2654935</wp:posOffset>
            </wp:positionV>
            <wp:extent cx="3276600" cy="1843405"/>
            <wp:effectExtent l="0" t="0" r="0" b="4445"/>
            <wp:wrapTight wrapText="bothSides">
              <wp:wrapPolygon edited="0">
                <wp:start x="0" y="0"/>
                <wp:lineTo x="0" y="21429"/>
                <wp:lineTo x="21474" y="21429"/>
                <wp:lineTo x="21474" y="0"/>
                <wp:lineTo x="0" y="0"/>
              </wp:wrapPolygon>
            </wp:wrapTight>
            <wp:docPr id="3" name="Picture 3" descr="Bernard Pollard Addresses 2008 Season-Ending Hit on Tom Brady, Calls Quarterback 'The Pretty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nard Pollard Addresses 2008 Season-Ending Hit on Tom Brady, Calls Quarterback 'The Pretty Boy'"/>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327660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34688" behindDoc="1" locked="0" layoutInCell="1" allowOverlap="1">
            <wp:simplePos x="0" y="0"/>
            <wp:positionH relativeFrom="column">
              <wp:posOffset>-76200</wp:posOffset>
            </wp:positionH>
            <wp:positionV relativeFrom="paragraph">
              <wp:posOffset>254635</wp:posOffset>
            </wp:positionV>
            <wp:extent cx="2819400" cy="2114550"/>
            <wp:effectExtent l="0" t="0" r="0" b="0"/>
            <wp:wrapTight wrapText="bothSides">
              <wp:wrapPolygon edited="0">
                <wp:start x="0" y="0"/>
                <wp:lineTo x="0" y="21405"/>
                <wp:lineTo x="21454" y="21405"/>
                <wp:lineTo x="21454" y="0"/>
                <wp:lineTo x="0" y="0"/>
              </wp:wrapPolygon>
            </wp:wrapTight>
            <wp:docPr id="2" name="Picture 2" descr="http://www.answersfrommen.com/wp-content/uploads/2011/01/helme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nswersfrommen.com/wp-content/uploads/2011/01/helmet21.jpg"/>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2"/>
          <w:szCs w:val="22"/>
        </w:rPr>
        <w:br w:type="page"/>
      </w:r>
    </w:p>
    <w:p w:rsidR="00E60097" w:rsidRDefault="00E60097" w:rsidP="00E60097">
      <w:pPr>
        <w:rPr>
          <w:rFonts w:ascii="Calibri" w:hAnsi="Calibri"/>
          <w:b/>
          <w:color w:val="000080"/>
        </w:rPr>
      </w:pPr>
      <w:r w:rsidRPr="009D0EA2">
        <w:rPr>
          <w:rFonts w:ascii="Calibri" w:hAnsi="Calibri"/>
          <w:b/>
          <w:color w:val="000080"/>
        </w:rPr>
        <w:lastRenderedPageBreak/>
        <w:t>What is a Defenceless Player?</w:t>
      </w:r>
    </w:p>
    <w:p w:rsidR="00E60097" w:rsidRPr="009C13BD" w:rsidRDefault="00E60097" w:rsidP="00E60097">
      <w:pPr>
        <w:rPr>
          <w:rFonts w:ascii="Calibri" w:hAnsi="Calibri"/>
          <w:b/>
          <w:color w:val="000080"/>
        </w:rPr>
      </w:pPr>
      <w:r w:rsidRPr="009C13BD">
        <w:rPr>
          <w:rFonts w:ascii="Calibri" w:hAnsi="Calibri"/>
          <w:b/>
          <w:color w:val="3366FF"/>
        </w:rPr>
        <w:t>RULE 7 SECTION 3 ARTICLE 16</w:t>
      </w:r>
    </w:p>
    <w:p w:rsidR="00E60097" w:rsidRDefault="00E60097" w:rsidP="00E60097">
      <w:pPr>
        <w:rPr>
          <w:rFonts w:ascii="Calibri" w:hAnsi="Calibri"/>
          <w:b/>
          <w:color w:val="000080"/>
          <w:sz w:val="22"/>
          <w:szCs w:val="22"/>
        </w:rPr>
      </w:pPr>
    </w:p>
    <w:p w:rsidR="00E60097" w:rsidRPr="00721598" w:rsidRDefault="00E60097" w:rsidP="00E60097">
      <w:pPr>
        <w:numPr>
          <w:ilvl w:val="0"/>
          <w:numId w:val="2"/>
        </w:numPr>
        <w:tabs>
          <w:tab w:val="clear" w:pos="720"/>
          <w:tab w:val="num" w:pos="480"/>
        </w:tabs>
        <w:ind w:left="480"/>
        <w:rPr>
          <w:rFonts w:ascii="Calibri" w:hAnsi="Calibri"/>
          <w:sz w:val="22"/>
          <w:szCs w:val="22"/>
        </w:rPr>
      </w:pPr>
      <w:r w:rsidRPr="00721598">
        <w:rPr>
          <w:rFonts w:ascii="Calibri" w:hAnsi="Calibri"/>
          <w:sz w:val="22"/>
          <w:szCs w:val="22"/>
        </w:rPr>
        <w:t xml:space="preserve">A player in the act of or just after throwing a pass; </w:t>
      </w:r>
    </w:p>
    <w:p w:rsidR="00E60097" w:rsidRPr="00721598" w:rsidRDefault="00E60097" w:rsidP="00E60097">
      <w:pPr>
        <w:numPr>
          <w:ilvl w:val="0"/>
          <w:numId w:val="2"/>
        </w:numPr>
        <w:tabs>
          <w:tab w:val="clear" w:pos="720"/>
          <w:tab w:val="num" w:pos="480"/>
        </w:tabs>
        <w:ind w:left="480"/>
        <w:rPr>
          <w:rFonts w:ascii="Calibri" w:hAnsi="Calibri"/>
          <w:sz w:val="22"/>
          <w:szCs w:val="22"/>
        </w:rPr>
      </w:pPr>
      <w:r w:rsidRPr="00721598">
        <w:rPr>
          <w:rFonts w:ascii="Calibri" w:hAnsi="Calibri"/>
          <w:sz w:val="22"/>
          <w:szCs w:val="22"/>
        </w:rPr>
        <w:t xml:space="preserve">A receiver attempting to catch a pass; or who has completed a catch and has not had time to protect himself or has not clearly become a runner. If the receiver/runner is capable of avoiding or warding off the impending contact of an opponent, he is no longer a defenseless player; </w:t>
      </w:r>
    </w:p>
    <w:p w:rsidR="00E60097" w:rsidRPr="00721598" w:rsidRDefault="00E60097" w:rsidP="00E60097">
      <w:pPr>
        <w:numPr>
          <w:ilvl w:val="0"/>
          <w:numId w:val="2"/>
        </w:numPr>
        <w:tabs>
          <w:tab w:val="clear" w:pos="720"/>
          <w:tab w:val="num" w:pos="480"/>
        </w:tabs>
        <w:ind w:left="480"/>
        <w:rPr>
          <w:rFonts w:ascii="Calibri" w:hAnsi="Calibri"/>
          <w:sz w:val="22"/>
          <w:szCs w:val="22"/>
        </w:rPr>
      </w:pPr>
      <w:r w:rsidRPr="00721598">
        <w:rPr>
          <w:rFonts w:ascii="Calibri" w:hAnsi="Calibri"/>
          <w:sz w:val="22"/>
          <w:szCs w:val="22"/>
        </w:rPr>
        <w:t xml:space="preserve">A runner already in the grasp of a tackler and whose forward progress has been stopped; </w:t>
      </w:r>
    </w:p>
    <w:p w:rsidR="00E60097" w:rsidRPr="00721598" w:rsidRDefault="00E60097" w:rsidP="00E60097">
      <w:pPr>
        <w:numPr>
          <w:ilvl w:val="0"/>
          <w:numId w:val="2"/>
        </w:numPr>
        <w:tabs>
          <w:tab w:val="clear" w:pos="720"/>
          <w:tab w:val="num" w:pos="480"/>
        </w:tabs>
        <w:ind w:left="480"/>
        <w:rPr>
          <w:rFonts w:ascii="Calibri" w:hAnsi="Calibri"/>
          <w:sz w:val="22"/>
          <w:szCs w:val="22"/>
        </w:rPr>
      </w:pPr>
      <w:r w:rsidRPr="00721598">
        <w:rPr>
          <w:rFonts w:ascii="Calibri" w:hAnsi="Calibri"/>
          <w:sz w:val="22"/>
          <w:szCs w:val="22"/>
        </w:rPr>
        <w:t xml:space="preserve">A runner or punt returner attempting to field a kick in the air; </w:t>
      </w:r>
    </w:p>
    <w:p w:rsidR="00E60097" w:rsidRPr="00721598" w:rsidRDefault="00E60097" w:rsidP="00E60097">
      <w:pPr>
        <w:numPr>
          <w:ilvl w:val="0"/>
          <w:numId w:val="2"/>
        </w:numPr>
        <w:tabs>
          <w:tab w:val="clear" w:pos="720"/>
          <w:tab w:val="num" w:pos="480"/>
        </w:tabs>
        <w:ind w:left="480"/>
        <w:rPr>
          <w:rFonts w:ascii="Calibri" w:hAnsi="Calibri"/>
          <w:sz w:val="22"/>
          <w:szCs w:val="22"/>
        </w:rPr>
      </w:pPr>
      <w:r w:rsidRPr="00721598">
        <w:rPr>
          <w:rFonts w:ascii="Calibri" w:hAnsi="Calibri"/>
          <w:sz w:val="22"/>
          <w:szCs w:val="22"/>
        </w:rPr>
        <w:t xml:space="preserve">A player on the ground; </w:t>
      </w:r>
    </w:p>
    <w:p w:rsidR="00E60097" w:rsidRPr="00721598" w:rsidRDefault="00E60097" w:rsidP="00E60097">
      <w:pPr>
        <w:numPr>
          <w:ilvl w:val="0"/>
          <w:numId w:val="2"/>
        </w:numPr>
        <w:tabs>
          <w:tab w:val="clear" w:pos="720"/>
          <w:tab w:val="num" w:pos="480"/>
        </w:tabs>
        <w:ind w:left="480"/>
        <w:rPr>
          <w:rFonts w:ascii="Calibri" w:hAnsi="Calibri"/>
          <w:sz w:val="22"/>
          <w:szCs w:val="22"/>
        </w:rPr>
      </w:pPr>
      <w:r w:rsidRPr="00721598">
        <w:rPr>
          <w:rFonts w:ascii="Calibri" w:hAnsi="Calibri"/>
          <w:sz w:val="22"/>
          <w:szCs w:val="22"/>
        </w:rPr>
        <w:t xml:space="preserve">A kicker/punter during the kick or during the return </w:t>
      </w:r>
    </w:p>
    <w:p w:rsidR="00E60097" w:rsidRPr="00721598" w:rsidRDefault="00E60097" w:rsidP="00E60097">
      <w:pPr>
        <w:numPr>
          <w:ilvl w:val="0"/>
          <w:numId w:val="2"/>
        </w:numPr>
        <w:tabs>
          <w:tab w:val="clear" w:pos="720"/>
          <w:tab w:val="num" w:pos="480"/>
        </w:tabs>
        <w:ind w:left="480"/>
        <w:rPr>
          <w:rFonts w:ascii="Calibri" w:hAnsi="Calibri"/>
          <w:sz w:val="22"/>
          <w:szCs w:val="22"/>
        </w:rPr>
      </w:pPr>
      <w:r w:rsidRPr="00721598">
        <w:rPr>
          <w:rFonts w:ascii="Calibri" w:hAnsi="Calibri"/>
          <w:sz w:val="22"/>
          <w:szCs w:val="22"/>
        </w:rPr>
        <w:t xml:space="preserve">A quarterback at any time after a change of possession </w:t>
      </w:r>
    </w:p>
    <w:p w:rsidR="00E60097" w:rsidRPr="00335BD1" w:rsidRDefault="00E60097" w:rsidP="00E60097">
      <w:pPr>
        <w:numPr>
          <w:ilvl w:val="0"/>
          <w:numId w:val="2"/>
        </w:numPr>
        <w:tabs>
          <w:tab w:val="clear" w:pos="720"/>
          <w:tab w:val="num" w:pos="480"/>
        </w:tabs>
        <w:ind w:left="480"/>
        <w:rPr>
          <w:rFonts w:ascii="Calibri" w:hAnsi="Calibri"/>
          <w:b/>
          <w:color w:val="000080"/>
          <w:sz w:val="22"/>
          <w:szCs w:val="22"/>
        </w:rPr>
      </w:pPr>
      <w:r w:rsidRPr="00721598">
        <w:rPr>
          <w:rFonts w:ascii="Calibri" w:hAnsi="Calibri"/>
          <w:sz w:val="22"/>
          <w:szCs w:val="22"/>
        </w:rPr>
        <w:t xml:space="preserve">A players who receives a “blindside” block when the blocker is moving toward or parallel to his own end line and approaches the opponent from behind or from the side, and </w:t>
      </w:r>
    </w:p>
    <w:p w:rsidR="00E60097" w:rsidRPr="00335BD1" w:rsidRDefault="00E60097" w:rsidP="00E60097">
      <w:pPr>
        <w:numPr>
          <w:ilvl w:val="0"/>
          <w:numId w:val="2"/>
        </w:numPr>
        <w:tabs>
          <w:tab w:val="clear" w:pos="720"/>
          <w:tab w:val="num" w:pos="480"/>
        </w:tabs>
        <w:ind w:left="480"/>
        <w:rPr>
          <w:rFonts w:ascii="Calibri" w:hAnsi="Calibri"/>
          <w:b/>
          <w:color w:val="000080"/>
          <w:sz w:val="22"/>
          <w:szCs w:val="22"/>
        </w:rPr>
      </w:pPr>
      <w:r w:rsidRPr="00721598">
        <w:rPr>
          <w:rFonts w:ascii="Calibri" w:hAnsi="Calibri"/>
          <w:sz w:val="22"/>
          <w:szCs w:val="22"/>
        </w:rPr>
        <w:t>A player who is protected from an illegal crack block B) Prohibited contact against a player who is in a defenseless posture is:</w:t>
      </w:r>
    </w:p>
    <w:p w:rsidR="00E60097" w:rsidRPr="009D0EA2" w:rsidRDefault="00E60097" w:rsidP="00E60097">
      <w:pPr>
        <w:rPr>
          <w:rFonts w:ascii="Calibri" w:hAnsi="Calibri"/>
          <w:b/>
          <w:color w:val="000080"/>
        </w:rPr>
      </w:pPr>
      <w:r>
        <w:rPr>
          <w:rFonts w:ascii="Calibri" w:hAnsi="Calibri"/>
          <w:sz w:val="22"/>
          <w:szCs w:val="22"/>
        </w:rPr>
        <w:br w:type="column"/>
      </w:r>
      <w:r w:rsidRPr="009D0EA2">
        <w:rPr>
          <w:rFonts w:ascii="Calibri" w:hAnsi="Calibri"/>
          <w:b/>
          <w:color w:val="000080"/>
        </w:rPr>
        <w:lastRenderedPageBreak/>
        <w:t>What you can’t do to a Defenceless Player</w:t>
      </w:r>
    </w:p>
    <w:p w:rsidR="00E60097" w:rsidRDefault="00E60097" w:rsidP="00E60097">
      <w:pPr>
        <w:rPr>
          <w:rFonts w:ascii="Calibri" w:hAnsi="Calibri"/>
          <w:b/>
          <w:color w:val="000080"/>
          <w:sz w:val="22"/>
          <w:szCs w:val="22"/>
        </w:rPr>
      </w:pPr>
    </w:p>
    <w:p w:rsidR="00E60097" w:rsidRDefault="00E60097" w:rsidP="00E60097">
      <w:pPr>
        <w:numPr>
          <w:ilvl w:val="0"/>
          <w:numId w:val="3"/>
        </w:numPr>
        <w:tabs>
          <w:tab w:val="clear" w:pos="720"/>
          <w:tab w:val="num" w:pos="120"/>
        </w:tabs>
        <w:ind w:left="120" w:hanging="404"/>
        <w:rPr>
          <w:rFonts w:ascii="Calibri" w:hAnsi="Calibri"/>
          <w:sz w:val="22"/>
          <w:szCs w:val="22"/>
        </w:rPr>
      </w:pPr>
      <w:r w:rsidRPr="00B65E17">
        <w:rPr>
          <w:rFonts w:ascii="Calibri" w:hAnsi="Calibri"/>
          <w:sz w:val="22"/>
          <w:szCs w:val="22"/>
        </w:rPr>
        <w:t xml:space="preserve">Forcibly hitting the defenseless player’s head or neck area with the helmet, facemask, forearm, or shoulder regardless of whether the defensive player also uses his arms to tackle the defenseless player by encircling or grasping him; or </w:t>
      </w:r>
    </w:p>
    <w:p w:rsidR="00E60097" w:rsidRPr="00B65E17" w:rsidRDefault="00E60097" w:rsidP="00E60097">
      <w:pPr>
        <w:numPr>
          <w:ilvl w:val="0"/>
          <w:numId w:val="3"/>
        </w:numPr>
        <w:tabs>
          <w:tab w:val="clear" w:pos="720"/>
          <w:tab w:val="num" w:pos="120"/>
        </w:tabs>
        <w:ind w:left="120" w:hanging="404"/>
        <w:rPr>
          <w:rFonts w:ascii="Calibri" w:hAnsi="Calibri"/>
          <w:sz w:val="22"/>
          <w:szCs w:val="22"/>
        </w:rPr>
      </w:pPr>
      <w:r w:rsidRPr="00B65E17">
        <w:rPr>
          <w:rFonts w:ascii="Calibri" w:hAnsi="Calibri"/>
          <w:sz w:val="22"/>
          <w:szCs w:val="22"/>
        </w:rPr>
        <w:t xml:space="preserve">Lowering the head and making forcible contact with the top/crown or forehead/“hairline” parts of the helmet against any part of the defenseless player’s body; or </w:t>
      </w:r>
    </w:p>
    <w:p w:rsidR="00E60097" w:rsidRPr="00B65E17" w:rsidRDefault="00E60097" w:rsidP="00E60097">
      <w:pPr>
        <w:numPr>
          <w:ilvl w:val="0"/>
          <w:numId w:val="3"/>
        </w:numPr>
        <w:tabs>
          <w:tab w:val="clear" w:pos="720"/>
          <w:tab w:val="num" w:pos="120"/>
        </w:tabs>
        <w:ind w:left="120" w:hanging="404"/>
        <w:rPr>
          <w:rFonts w:ascii="Calibri" w:hAnsi="Calibri"/>
          <w:sz w:val="22"/>
          <w:szCs w:val="22"/>
        </w:rPr>
      </w:pPr>
      <w:r w:rsidRPr="00B65E17">
        <w:rPr>
          <w:rFonts w:ascii="Calibri" w:hAnsi="Calibri"/>
          <w:sz w:val="22"/>
          <w:szCs w:val="22"/>
        </w:rPr>
        <w:t xml:space="preserve">Illegally launching into a defenseless opponent. It is an illegal launch if a player (1) leaves both feet prior to contact to spring forward and upward into his opponent, and (2) uses any part of his helmet (including the top/crown or forehead parts) to initiate forcible contact against any part of his opponent’s body. Note: This does not apply to contact against a runner, unless the runner is still considered to be a defenseless players. </w:t>
      </w:r>
    </w:p>
    <w:p w:rsidR="00E60097" w:rsidRPr="00721598" w:rsidRDefault="00E60097" w:rsidP="00E60097">
      <w:pPr>
        <w:rPr>
          <w:rFonts w:ascii="Calibri" w:hAnsi="Calibri"/>
          <w:sz w:val="22"/>
          <w:szCs w:val="22"/>
        </w:rPr>
      </w:pPr>
    </w:p>
    <w:p w:rsidR="00E60097" w:rsidRDefault="00E60097" w:rsidP="00E60097">
      <w:pPr>
        <w:rPr>
          <w:rFonts w:ascii="Calibri" w:hAnsi="Calibri"/>
          <w:sz w:val="22"/>
          <w:szCs w:val="22"/>
        </w:rPr>
      </w:pPr>
      <w:r w:rsidRPr="00721598">
        <w:rPr>
          <w:rFonts w:ascii="Calibri" w:hAnsi="Calibri"/>
          <w:sz w:val="22"/>
          <w:szCs w:val="22"/>
        </w:rPr>
        <w:t xml:space="preserve">Note 1: The provision of (2) do not prohibit incidental contact by the mask or helmet in the course of a conventional tackle or block on an opponent. </w:t>
      </w:r>
    </w:p>
    <w:p w:rsidR="00E60097" w:rsidRPr="00721598" w:rsidRDefault="00E60097" w:rsidP="00E60097">
      <w:pPr>
        <w:rPr>
          <w:rFonts w:ascii="Calibri" w:hAnsi="Calibri"/>
          <w:sz w:val="22"/>
          <w:szCs w:val="22"/>
        </w:rPr>
      </w:pPr>
    </w:p>
    <w:p w:rsidR="00E60097" w:rsidRDefault="00E60097" w:rsidP="00E60097">
      <w:pPr>
        <w:rPr>
          <w:rFonts w:ascii="Calibri" w:hAnsi="Calibri"/>
          <w:sz w:val="22"/>
          <w:szCs w:val="22"/>
        </w:rPr>
      </w:pPr>
      <w:r w:rsidRPr="00721598">
        <w:rPr>
          <w:rFonts w:ascii="Calibri" w:hAnsi="Calibri"/>
          <w:sz w:val="22"/>
          <w:szCs w:val="22"/>
        </w:rPr>
        <w:t xml:space="preserve">Note 2: A player who initiates contact against a defenseless opponent is responsible for avoiding an illegal act. </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p>
    <w:p w:rsidR="00E60097" w:rsidRDefault="00E60097" w:rsidP="00E60097">
      <w:pPr>
        <w:rPr>
          <w:rFonts w:ascii="Calibri" w:hAnsi="Calibri"/>
          <w:sz w:val="22"/>
          <w:szCs w:val="22"/>
        </w:rPr>
        <w:sectPr w:rsidR="00E60097" w:rsidSect="00267EA1">
          <w:type w:val="continuous"/>
          <w:pgSz w:w="12240" w:h="15840"/>
          <w:pgMar w:top="1440" w:right="1080" w:bottom="1440" w:left="1080" w:header="708" w:footer="708" w:gutter="0"/>
          <w:cols w:num="2" w:space="720"/>
          <w:docGrid w:linePitch="360"/>
        </w:sectPr>
      </w:pPr>
    </w:p>
    <w:p w:rsidR="00E60097" w:rsidRPr="00B86C53" w:rsidRDefault="00E60097" w:rsidP="00E60097">
      <w:pPr>
        <w:rPr>
          <w:rFonts w:ascii="Calibri" w:hAnsi="Calibri"/>
          <w:b/>
          <w:color w:val="365F91"/>
          <w:sz w:val="28"/>
          <w:szCs w:val="28"/>
        </w:rPr>
      </w:pPr>
      <w:r>
        <w:rPr>
          <w:rFonts w:ascii="Calibri" w:hAnsi="Calibri"/>
          <w:b/>
          <w:color w:val="365F91"/>
          <w:sz w:val="28"/>
          <w:szCs w:val="28"/>
        </w:rPr>
        <w:lastRenderedPageBreak/>
        <w:t>Video suggestions</w:t>
      </w:r>
      <w:r w:rsidRPr="00B86C53">
        <w:rPr>
          <w:rFonts w:ascii="Calibri" w:hAnsi="Calibri"/>
          <w:b/>
          <w:color w:val="365F91"/>
          <w:sz w:val="28"/>
          <w:szCs w:val="28"/>
        </w:rPr>
        <w:t xml:space="preserve"> from Rob Christian</w:t>
      </w:r>
    </w:p>
    <w:p w:rsidR="00E60097" w:rsidRDefault="00E60097" w:rsidP="00E60097">
      <w:pPr>
        <w:rPr>
          <w:rFonts w:ascii="Calibri" w:hAnsi="Calibri"/>
          <w:sz w:val="22"/>
          <w:szCs w:val="22"/>
        </w:rPr>
      </w:pPr>
      <w:r>
        <w:rPr>
          <w:rFonts w:ascii="Calibri" w:hAnsi="Calibri"/>
          <w:sz w:val="22"/>
          <w:szCs w:val="22"/>
        </w:rPr>
        <w:t>Some visuals that might help demonstrate the lack of protection a defenceless player has to take on a hit.</w:t>
      </w:r>
    </w:p>
    <w:p w:rsidR="00E60097" w:rsidRDefault="00E60097" w:rsidP="00E60097">
      <w:pPr>
        <w:rPr>
          <w:rFonts w:ascii="Calibri" w:hAnsi="Calibri"/>
          <w:sz w:val="22"/>
          <w:szCs w:val="22"/>
        </w:rPr>
      </w:pPr>
    </w:p>
    <w:tbl>
      <w:tblPr>
        <w:tblW w:w="0" w:type="auto"/>
        <w:tblBorders>
          <w:bottom w:val="single" w:sz="12" w:space="0" w:color="000000"/>
        </w:tblBorders>
        <w:tblLook w:val="04A0" w:firstRow="1" w:lastRow="0" w:firstColumn="1" w:lastColumn="0" w:noHBand="0" w:noVBand="1"/>
      </w:tblPr>
      <w:tblGrid>
        <w:gridCol w:w="10296"/>
      </w:tblGrid>
      <w:tr w:rsidR="00E60097" w:rsidRPr="008B4743" w:rsidTr="00267EA1">
        <w:tc>
          <w:tcPr>
            <w:tcW w:w="10296" w:type="dxa"/>
            <w:tcBorders>
              <w:bottom w:val="single" w:sz="12" w:space="0" w:color="000000"/>
            </w:tcBorders>
            <w:shd w:val="solid" w:color="800000" w:fill="FFFFFF"/>
          </w:tcPr>
          <w:p w:rsidR="00E60097" w:rsidRPr="008B4743" w:rsidRDefault="00E60097" w:rsidP="00267EA1">
            <w:pPr>
              <w:rPr>
                <w:rFonts w:ascii="Calibri" w:hAnsi="Calibri"/>
                <w:b/>
                <w:bCs/>
                <w:i/>
                <w:iCs/>
                <w:color w:val="FFFFFF"/>
                <w:sz w:val="22"/>
                <w:szCs w:val="22"/>
              </w:rPr>
            </w:pPr>
          </w:p>
        </w:tc>
      </w:tr>
      <w:tr w:rsidR="00E60097" w:rsidRPr="008B4743" w:rsidTr="00267EA1">
        <w:tc>
          <w:tcPr>
            <w:tcW w:w="10296" w:type="dxa"/>
            <w:shd w:val="pct20" w:color="FFFF00" w:fill="FFFFFF"/>
          </w:tcPr>
          <w:p w:rsidR="00E60097" w:rsidRPr="008B4743" w:rsidRDefault="00803145" w:rsidP="00267EA1">
            <w:pPr>
              <w:rPr>
                <w:rFonts w:ascii="Calibri" w:hAnsi="Calibri"/>
                <w:b/>
                <w:bCs/>
                <w:i/>
                <w:iCs/>
                <w:sz w:val="22"/>
                <w:szCs w:val="22"/>
              </w:rPr>
            </w:pPr>
            <w:hyperlink r:id="rId107" w:history="1">
              <w:r w:rsidR="00E60097" w:rsidRPr="008B4743">
                <w:rPr>
                  <w:rStyle w:val="Hyperlink"/>
                  <w:rFonts w:ascii="Calibri" w:hAnsi="Calibri"/>
                  <w:sz w:val="22"/>
                  <w:szCs w:val="22"/>
                </w:rPr>
                <w:t>http://www.youtube.com/watch?v=ZbsH3uGmmI8</w:t>
              </w:r>
            </w:hyperlink>
          </w:p>
          <w:p w:rsidR="00E60097" w:rsidRPr="008B4743" w:rsidRDefault="00E60097" w:rsidP="00267EA1">
            <w:pPr>
              <w:rPr>
                <w:rFonts w:ascii="Calibri" w:hAnsi="Calibri"/>
                <w:b/>
                <w:bCs/>
                <w:i/>
                <w:iCs/>
                <w:sz w:val="22"/>
                <w:szCs w:val="22"/>
              </w:rPr>
            </w:pPr>
          </w:p>
        </w:tc>
      </w:tr>
      <w:tr w:rsidR="00E60097" w:rsidRPr="008B4743" w:rsidTr="00267EA1">
        <w:tc>
          <w:tcPr>
            <w:tcW w:w="10296" w:type="dxa"/>
            <w:shd w:val="pct20" w:color="FFFF00" w:fill="FFFFFF"/>
          </w:tcPr>
          <w:p w:rsidR="00E60097" w:rsidRPr="008B4743" w:rsidRDefault="00803145" w:rsidP="00267EA1">
            <w:pPr>
              <w:rPr>
                <w:rFonts w:ascii="Calibri" w:hAnsi="Calibri"/>
                <w:b/>
                <w:bCs/>
                <w:i/>
                <w:iCs/>
                <w:sz w:val="22"/>
                <w:szCs w:val="22"/>
              </w:rPr>
            </w:pPr>
            <w:hyperlink r:id="rId108" w:history="1">
              <w:r w:rsidR="00E60097" w:rsidRPr="008B4743">
                <w:rPr>
                  <w:rStyle w:val="Hyperlink"/>
                  <w:rFonts w:ascii="Calibri" w:hAnsi="Calibri"/>
                  <w:sz w:val="22"/>
                  <w:szCs w:val="22"/>
                </w:rPr>
                <w:t>http://www.youtube.com/watch?v=Da3QMsT_BY4</w:t>
              </w:r>
            </w:hyperlink>
          </w:p>
        </w:tc>
      </w:tr>
      <w:tr w:rsidR="00E60097" w:rsidRPr="008B4743" w:rsidTr="00267EA1">
        <w:tc>
          <w:tcPr>
            <w:tcW w:w="10296" w:type="dxa"/>
            <w:shd w:val="pct20" w:color="FFFF00" w:fill="FFFFFF"/>
          </w:tcPr>
          <w:p w:rsidR="00E60097" w:rsidRPr="008B4743" w:rsidRDefault="00E60097" w:rsidP="00267EA1">
            <w:pPr>
              <w:rPr>
                <w:rFonts w:ascii="Calibri" w:hAnsi="Calibri"/>
                <w:b/>
                <w:bCs/>
                <w:i/>
                <w:iCs/>
                <w:sz w:val="22"/>
                <w:szCs w:val="22"/>
              </w:rPr>
            </w:pPr>
          </w:p>
        </w:tc>
      </w:tr>
      <w:tr w:rsidR="00E60097" w:rsidRPr="008B4743" w:rsidTr="00267EA1">
        <w:tc>
          <w:tcPr>
            <w:tcW w:w="10296" w:type="dxa"/>
            <w:shd w:val="pct20" w:color="FFFF00" w:fill="FFFFFF"/>
          </w:tcPr>
          <w:p w:rsidR="00E60097" w:rsidRPr="008B4743" w:rsidRDefault="00803145" w:rsidP="00267EA1">
            <w:pPr>
              <w:rPr>
                <w:rFonts w:ascii="Calibri" w:hAnsi="Calibri"/>
                <w:b/>
                <w:bCs/>
                <w:i/>
                <w:iCs/>
                <w:sz w:val="22"/>
                <w:szCs w:val="22"/>
              </w:rPr>
            </w:pPr>
            <w:hyperlink r:id="rId109" w:history="1">
              <w:r w:rsidR="00E60097" w:rsidRPr="008B4743">
                <w:rPr>
                  <w:rStyle w:val="Hyperlink"/>
                  <w:rFonts w:ascii="Calibri" w:hAnsi="Calibri"/>
                  <w:sz w:val="22"/>
                  <w:szCs w:val="22"/>
                </w:rPr>
                <w:t>http://www.youtube.com/watch?v=Pd225oX4pUg</w:t>
              </w:r>
            </w:hyperlink>
            <w:r w:rsidR="00E60097" w:rsidRPr="008B4743">
              <w:rPr>
                <w:rFonts w:ascii="Calibri" w:hAnsi="Calibri"/>
                <w:b/>
                <w:bCs/>
                <w:i/>
                <w:iCs/>
                <w:sz w:val="22"/>
                <w:szCs w:val="22"/>
              </w:rPr>
              <w:t xml:space="preserve">    (commentators need to learn the rules)</w:t>
            </w:r>
          </w:p>
        </w:tc>
      </w:tr>
      <w:tr w:rsidR="00E60097" w:rsidRPr="008B4743" w:rsidTr="00267EA1">
        <w:tc>
          <w:tcPr>
            <w:tcW w:w="10296" w:type="dxa"/>
            <w:shd w:val="pct20" w:color="FFFF00" w:fill="FFFFFF"/>
          </w:tcPr>
          <w:p w:rsidR="00E60097" w:rsidRPr="008B4743" w:rsidRDefault="00E60097" w:rsidP="00267EA1">
            <w:pPr>
              <w:rPr>
                <w:rFonts w:ascii="Calibri" w:hAnsi="Calibri"/>
                <w:b/>
                <w:bCs/>
                <w:i/>
                <w:iCs/>
                <w:sz w:val="22"/>
                <w:szCs w:val="22"/>
              </w:rPr>
            </w:pPr>
          </w:p>
        </w:tc>
      </w:tr>
      <w:tr w:rsidR="00E60097" w:rsidRPr="008B4743" w:rsidTr="00267EA1">
        <w:tc>
          <w:tcPr>
            <w:tcW w:w="10296" w:type="dxa"/>
            <w:shd w:val="pct20" w:color="FFFF00" w:fill="FFFFFF"/>
          </w:tcPr>
          <w:p w:rsidR="00E60097" w:rsidRPr="008B4743" w:rsidRDefault="00803145" w:rsidP="00267EA1">
            <w:pPr>
              <w:rPr>
                <w:rFonts w:ascii="Calibri" w:hAnsi="Calibri"/>
                <w:b/>
                <w:bCs/>
                <w:i/>
                <w:iCs/>
                <w:sz w:val="22"/>
                <w:szCs w:val="22"/>
              </w:rPr>
            </w:pPr>
            <w:hyperlink r:id="rId110" w:history="1">
              <w:r w:rsidR="00E60097" w:rsidRPr="008B4743">
                <w:rPr>
                  <w:rStyle w:val="Hyperlink"/>
                  <w:rFonts w:ascii="Calibri" w:hAnsi="Calibri"/>
                  <w:sz w:val="22"/>
                  <w:szCs w:val="22"/>
                </w:rPr>
                <w:t>http://www.youtube.com/watch?v=llXLSs9ZbVo</w:t>
              </w:r>
            </w:hyperlink>
          </w:p>
        </w:tc>
      </w:tr>
      <w:tr w:rsidR="00E60097" w:rsidRPr="008B4743" w:rsidTr="00267EA1">
        <w:tc>
          <w:tcPr>
            <w:tcW w:w="10296" w:type="dxa"/>
            <w:shd w:val="pct20" w:color="FFFF00" w:fill="FFFFFF"/>
          </w:tcPr>
          <w:p w:rsidR="00E60097" w:rsidRPr="008B4743" w:rsidRDefault="00E60097" w:rsidP="00267EA1">
            <w:pPr>
              <w:rPr>
                <w:rFonts w:ascii="Calibri" w:hAnsi="Calibri"/>
                <w:b/>
                <w:bCs/>
                <w:i/>
                <w:iCs/>
                <w:sz w:val="22"/>
                <w:szCs w:val="22"/>
              </w:rPr>
            </w:pPr>
          </w:p>
        </w:tc>
      </w:tr>
      <w:tr w:rsidR="00E60097" w:rsidRPr="008B4743" w:rsidTr="00267EA1">
        <w:tc>
          <w:tcPr>
            <w:tcW w:w="10296" w:type="dxa"/>
            <w:shd w:val="pct20" w:color="FFFF00" w:fill="FFFFFF"/>
          </w:tcPr>
          <w:p w:rsidR="00E60097" w:rsidRPr="008B4743" w:rsidRDefault="00803145" w:rsidP="00267EA1">
            <w:pPr>
              <w:rPr>
                <w:rFonts w:ascii="Calibri" w:hAnsi="Calibri"/>
                <w:b/>
                <w:bCs/>
                <w:i/>
                <w:iCs/>
                <w:sz w:val="22"/>
                <w:szCs w:val="22"/>
              </w:rPr>
            </w:pPr>
            <w:hyperlink r:id="rId111" w:history="1">
              <w:r w:rsidR="00E60097" w:rsidRPr="008B4743">
                <w:rPr>
                  <w:rStyle w:val="Hyperlink"/>
                  <w:rFonts w:ascii="Calibri" w:hAnsi="Calibri"/>
                  <w:sz w:val="22"/>
                  <w:szCs w:val="22"/>
                </w:rPr>
                <w:t>http://www.youtube.com/watch?v=khMX_e8MQ-M</w:t>
              </w:r>
            </w:hyperlink>
          </w:p>
        </w:tc>
      </w:tr>
      <w:tr w:rsidR="00E60097" w:rsidRPr="008B4743" w:rsidTr="00267EA1">
        <w:tc>
          <w:tcPr>
            <w:tcW w:w="10296" w:type="dxa"/>
            <w:shd w:val="pct20" w:color="FFFF00" w:fill="FFFFFF"/>
          </w:tcPr>
          <w:p w:rsidR="00E60097" w:rsidRPr="008B4743" w:rsidRDefault="00E60097" w:rsidP="00267EA1">
            <w:pPr>
              <w:rPr>
                <w:rFonts w:ascii="Calibri" w:hAnsi="Calibri"/>
                <w:b/>
                <w:bCs/>
                <w:i/>
                <w:iCs/>
                <w:sz w:val="22"/>
                <w:szCs w:val="22"/>
              </w:rPr>
            </w:pPr>
          </w:p>
        </w:tc>
      </w:tr>
      <w:tr w:rsidR="00E60097" w:rsidRPr="008B4743" w:rsidTr="00267EA1">
        <w:tc>
          <w:tcPr>
            <w:tcW w:w="10296" w:type="dxa"/>
            <w:shd w:val="pct20" w:color="FFFF00" w:fill="FFFFFF"/>
          </w:tcPr>
          <w:p w:rsidR="00E60097" w:rsidRPr="00E5521D" w:rsidRDefault="00803145" w:rsidP="00267EA1">
            <w:pPr>
              <w:rPr>
                <w:rFonts w:ascii="Calibri" w:hAnsi="Calibri"/>
                <w:b/>
                <w:bCs/>
                <w:i/>
                <w:iCs/>
                <w:sz w:val="22"/>
                <w:szCs w:val="22"/>
              </w:rPr>
            </w:pPr>
            <w:hyperlink r:id="rId112" w:history="1">
              <w:r w:rsidR="00E60097" w:rsidRPr="00AF781C">
                <w:rPr>
                  <w:rStyle w:val="Hyperlink"/>
                  <w:rFonts w:ascii="Calibri" w:hAnsi="Calibri"/>
                  <w:b/>
                  <w:bCs/>
                  <w:i/>
                  <w:iCs/>
                  <w:sz w:val="22"/>
                  <w:szCs w:val="22"/>
                </w:rPr>
                <w:t>http://cfl.ca/video/index/id/80831</w:t>
              </w:r>
            </w:hyperlink>
            <w:r w:rsidR="00E60097">
              <w:rPr>
                <w:rFonts w:ascii="Calibri" w:hAnsi="Calibri"/>
                <w:b/>
                <w:bCs/>
                <w:i/>
                <w:iCs/>
                <w:sz w:val="22"/>
                <w:szCs w:val="22"/>
              </w:rPr>
              <w:t xml:space="preserve">        (Hamilton Tiger Cat gets hit hard)</w:t>
            </w:r>
          </w:p>
        </w:tc>
      </w:tr>
    </w:tbl>
    <w:p w:rsidR="00E60097" w:rsidRPr="00BE5CB3" w:rsidRDefault="00E60097" w:rsidP="00E60097">
      <w:pPr>
        <w:rPr>
          <w:rFonts w:ascii="Calibri" w:hAnsi="Calibri"/>
          <w:sz w:val="22"/>
          <w:szCs w:val="22"/>
        </w:rPr>
      </w:pPr>
    </w:p>
    <w:p w:rsidR="00E60097" w:rsidRDefault="00E60097" w:rsidP="00E60097">
      <w:pPr>
        <w:rPr>
          <w:rFonts w:ascii="Calibri" w:hAnsi="Calibri"/>
          <w:b/>
          <w:color w:val="000080"/>
          <w:sz w:val="28"/>
          <w:szCs w:val="28"/>
        </w:rPr>
      </w:pPr>
      <w:r>
        <w:rPr>
          <w:rFonts w:ascii="Calibri" w:hAnsi="Calibri"/>
          <w:b/>
          <w:color w:val="000080"/>
          <w:sz w:val="28"/>
          <w:szCs w:val="28"/>
        </w:rPr>
        <w:lastRenderedPageBreak/>
        <w:t xml:space="preserve">“Targeting” Defined in High School Football in Effort </w:t>
      </w:r>
    </w:p>
    <w:p w:rsidR="00E60097" w:rsidRDefault="00E60097" w:rsidP="00E60097">
      <w:pPr>
        <w:rPr>
          <w:rFonts w:ascii="Calibri" w:hAnsi="Calibri"/>
          <w:b/>
          <w:color w:val="000080"/>
          <w:sz w:val="28"/>
          <w:szCs w:val="28"/>
        </w:rPr>
      </w:pPr>
      <w:r>
        <w:rPr>
          <w:rFonts w:ascii="Calibri" w:hAnsi="Calibri"/>
          <w:b/>
          <w:color w:val="000080"/>
          <w:sz w:val="28"/>
          <w:szCs w:val="28"/>
        </w:rPr>
        <w:t>to Reduce Risk of Injury</w:t>
      </w:r>
    </w:p>
    <w:p w:rsidR="00E60097" w:rsidRDefault="00E60097" w:rsidP="00E60097">
      <w:pPr>
        <w:rPr>
          <w:rFonts w:ascii="Calibri" w:hAnsi="Calibri"/>
          <w:b/>
          <w:color w:val="000080"/>
          <w:sz w:val="20"/>
          <w:szCs w:val="20"/>
        </w:rPr>
      </w:pPr>
      <w:r>
        <w:rPr>
          <w:rFonts w:ascii="Calibri" w:hAnsi="Calibri"/>
          <w:b/>
          <w:color w:val="000080"/>
          <w:sz w:val="20"/>
          <w:szCs w:val="20"/>
        </w:rPr>
        <w:t>This article is being re-published from the British Columbia Football Officials Association web site.  First published on </w:t>
      </w:r>
      <w:hyperlink r:id="rId113" w:tooltip="9:05 AM" w:history="1">
        <w:r>
          <w:rPr>
            <w:rStyle w:val="Hyperlink"/>
            <w:rFonts w:ascii="Calibri" w:hAnsi="Calibri"/>
            <w:b/>
            <w:color w:val="000080"/>
            <w:sz w:val="20"/>
            <w:szCs w:val="20"/>
          </w:rPr>
          <w:t>February 25, 2014</w:t>
        </w:r>
      </w:hyperlink>
      <w:r>
        <w:rPr>
          <w:rFonts w:ascii="Calibri" w:hAnsi="Calibri"/>
          <w:b/>
          <w:color w:val="000080"/>
          <w:sz w:val="20"/>
          <w:szCs w:val="20"/>
        </w:rPr>
        <w:t xml:space="preserve">. </w:t>
      </w:r>
    </w:p>
    <w:p w:rsidR="00E60097" w:rsidRDefault="00E60097" w:rsidP="00E60097">
      <w:pPr>
        <w:rPr>
          <w:rFonts w:ascii="Calibri" w:hAnsi="Calibri"/>
          <w:sz w:val="16"/>
          <w:szCs w:val="16"/>
        </w:rPr>
      </w:pPr>
    </w:p>
    <w:p w:rsidR="00E60097" w:rsidRDefault="00E60097" w:rsidP="00E60097">
      <w:pPr>
        <w:rPr>
          <w:rFonts w:ascii="Calibri" w:hAnsi="Calibri"/>
          <w:sz w:val="22"/>
          <w:szCs w:val="22"/>
        </w:rPr>
      </w:pPr>
      <w:r>
        <w:rPr>
          <w:rFonts w:ascii="Calibri" w:hAnsi="Calibri"/>
          <w:sz w:val="22"/>
          <w:szCs w:val="22"/>
        </w:rPr>
        <w:t>BC is in unique situation in that it officiates both Canadian Amateur and US High Schools.</w:t>
      </w:r>
    </w:p>
    <w:p w:rsidR="00E60097" w:rsidRDefault="00E60097" w:rsidP="00E60097">
      <w:pPr>
        <w:rPr>
          <w:rFonts w:ascii="Calibri" w:hAnsi="Calibri"/>
          <w:sz w:val="16"/>
          <w:szCs w:val="16"/>
        </w:rPr>
      </w:pPr>
    </w:p>
    <w:p w:rsidR="00E60097" w:rsidRDefault="00E60097" w:rsidP="00E60097">
      <w:pPr>
        <w:rPr>
          <w:rFonts w:ascii="Calibri" w:hAnsi="Calibri"/>
          <w:sz w:val="22"/>
          <w:szCs w:val="22"/>
        </w:rPr>
      </w:pPr>
      <w:r>
        <w:rPr>
          <w:rFonts w:ascii="Calibri" w:hAnsi="Calibri"/>
          <w:sz w:val="22"/>
          <w:szCs w:val="22"/>
        </w:rPr>
        <w:t>In an effort to reduce contact above the shoulders and lessen the risk of injury in high school football, the National Federation of State High School Associations (NFHS) Football Rules Committee developed a definition for “targeting,” which will be penalized as illegal personal contact.</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The definition of targeting and its related penalty were two of 10 rules changes approved by the rules committee at its January 24-26 meeting in Indianapolis. All rules changes were subsequently approved by the NFHS Board of Directors.</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Effective with the 2014 high school season, new Rule 2-43 (</w:t>
      </w:r>
      <w:r>
        <w:rPr>
          <w:rFonts w:ascii="Calibri" w:hAnsi="Calibri"/>
          <w:b/>
          <w:i/>
          <w:sz w:val="20"/>
          <w:szCs w:val="20"/>
        </w:rPr>
        <w:t>American Football Rules Book</w:t>
      </w:r>
      <w:r>
        <w:rPr>
          <w:rFonts w:ascii="Calibri" w:hAnsi="Calibri"/>
          <w:i/>
          <w:sz w:val="20"/>
          <w:szCs w:val="20"/>
        </w:rPr>
        <w:t>)</w:t>
      </w:r>
      <w:r>
        <w:rPr>
          <w:rFonts w:ascii="Calibri" w:hAnsi="Calibri"/>
          <w:sz w:val="22"/>
          <w:szCs w:val="22"/>
        </w:rPr>
        <w:t xml:space="preserve"> will read as follows: “Targeting is an act of taking aim and initiating contact to an opponent above the shoulders with the helmet, forearm, hand, fist, elbow or shoulders.”</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Bob Colgate, NFHS director of sports and sports medicine and liaison to the Football Rules Committee, said the committee determined – in its continued effort to minimize risk of injury in high school football – that it was important to separate and draw specific attention to this illegal act.</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“Taking aim with the helmet, forearm, hand, fist, elbow or shoulders to initiate contact above the shoulders, which goes beyond making a legal tackle, a legal block or playing the ball, will be prohibited,” Colgate said.</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A new definition for a “defenseless player” was also added to Rule 2 for risk-minimization purposes. Rule 2-32-16 will read as follows: “A defenseless player is a player who, because of his physical position and focus of concentration, is especially vulnerable to injury.”</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In an effort to reduce the risk of injury on kickoffs, the rules committee approved two new requirements in Rule 6-1-3 for the kicking team. First, at least four members of the kicking team must be on each side of the kicker, and, second, other than the kicker, no members of the kicking team may be more than five yards behind the kicking team’s free-kick line.</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Rule 6-1-3 also notes that if one player is more than five yards behind the restraining line and any other player kicks the ball, it is a foul. In addition to balancing the kicking team’s formation, the change limits the maximum distance of the run-up for the kicking team.</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“The Football Rules Committee’s actions this year reinforce a continued emphasis on minimizing risk within all phases of the game,” said Brad Garrett, assistant executive director of the Oregon School Activities Association and chair of the Football Rules Committee.</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In an effort to reduce contact above the shoulders and lessen the risk of injury in high school football, the National Federation of State High School Associations (NFHS) Football Rules Committee developed a definition for “targeting,” which will be penalized as illegal personal contact.</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lastRenderedPageBreak/>
        <w:t>The definition of targeting and its related penalty were two of 10 rules changes approved by the rules committee at its January 24-26 meeting in Indianapolis. All rules changes were subsequently approved by the NFHS Board of Directors.</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Effective with the 2014 high school season, new Rule 2-43 will read as follows: “Targeting is an act of taking aim and initiating contact to an opponent above the shoulders with the helmet, forearm, hand, fist, elbow or shoulders.”</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“Taking aim with the helmet, forearm, hand, fist, elbow or shoulders to initiate contact above the shoulders, which goes beyond making a legal tackle, a legal block or playing the ball, will be prohibited,” Colgate said.</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r>
        <w:rPr>
          <w:rFonts w:ascii="Calibri" w:hAnsi="Calibri"/>
          <w:sz w:val="22"/>
          <w:szCs w:val="22"/>
        </w:rPr>
        <w:t>A new definition for a “defenseless player” was also added to Rule 2 for risk-minimization purposes. Rule 2-32-16 will read as follows: “A defenseless player is a player who, because of his physical position and focus of concentration, is especially vulnerable to injury.”</w:t>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p>
    <w:p w:rsidR="00E60097" w:rsidRDefault="00E60097" w:rsidP="00E60097">
      <w:pPr>
        <w:rPr>
          <w:rStyle w:val="apple-converted-space"/>
          <w:rFonts w:ascii="Verdana" w:hAnsi="Verdana"/>
          <w:color w:val="857D74"/>
          <w:sz w:val="14"/>
          <w:szCs w:val="14"/>
          <w:shd w:val="clear" w:color="auto" w:fill="E7EAED"/>
        </w:rPr>
      </w:pPr>
      <w:r>
        <w:rPr>
          <w:noProof/>
          <w:lang w:val="en-US" w:eastAsia="en-US"/>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7118350" cy="804545"/>
                <wp:effectExtent l="28575" t="28575" r="25400" b="2413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0" cy="804545"/>
                        </a:xfrm>
                        <a:prstGeom prst="rect">
                          <a:avLst/>
                        </a:prstGeom>
                        <a:solidFill>
                          <a:srgbClr val="FFFFFF"/>
                        </a:solidFill>
                        <a:ln w="44450">
                          <a:solidFill>
                            <a:srgbClr val="006666"/>
                          </a:solidFill>
                          <a:miter lim="800000"/>
                          <a:headEnd/>
                          <a:tailEnd/>
                        </a:ln>
                      </wps:spPr>
                      <wps:txbx>
                        <w:txbxContent>
                          <w:p w:rsidR="00611896" w:rsidRPr="00E60097" w:rsidRDefault="00611896" w:rsidP="00E60097">
                            <w:pPr>
                              <w:rPr>
                                <w:rFonts w:ascii="Colonna MT" w:hAnsi="Colonna MT"/>
                                <w:b/>
                                <w:color w:val="333399"/>
                                <w14:shadow w14:blurRad="50800" w14:dist="38100" w14:dir="2700000" w14:sx="100000" w14:sy="100000" w14:kx="0" w14:ky="0" w14:algn="tl">
                                  <w14:srgbClr w14:val="000000">
                                    <w14:alpha w14:val="60000"/>
                                  </w14:srgbClr>
                                </w14:shadow>
                              </w:rPr>
                            </w:pPr>
                            <w:r w:rsidRPr="00E60097">
                              <w:rPr>
                                <w:rFonts w:ascii="Colonna MT" w:hAnsi="Colonna MT"/>
                                <w:b/>
                                <w:color w:val="333399"/>
                                <w14:shadow w14:blurRad="50800" w14:dist="38100" w14:dir="2700000" w14:sx="100000" w14:sy="100000" w14:kx="0" w14:ky="0" w14:algn="tl">
                                  <w14:srgbClr w14:val="000000">
                                    <w14:alpha w14:val="60000"/>
                                  </w14:srgbClr>
                                </w14:shadow>
                              </w:rPr>
                              <w:t>As you can read, the National Federation of National High Schools, and Football Canada/CFOA have come to the same decision when it comes to hits to the head on defenceless players.</w:t>
                            </w:r>
                          </w:p>
                        </w:txbxContent>
                      </wps:txbx>
                      <wps:bodyPr rot="0" vert="horz" wrap="none" lIns="182880" tIns="137160" rIns="182880" bIns="13716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0;margin-top:0;width:560.5pt;height:63.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" strokecolor="#066" strokeweight="3.5pt">
                <v:textbox style="mso-fit-shape-to-text:t" inset="14.4pt,10.8pt,14.4pt,10.8pt">
                  <w:txbxContent>
                    <w:p w:rsidR="00611896" w:rsidRPr="00E60097" w:rsidRDefault="00611896" w:rsidP="00E60097">
                      <w:pPr>
                        <w:rPr>
                          <w:rFonts w:ascii="Colonna MT" w:hAnsi="Colonna MT"/>
                          <w:b/>
                          <w:color w:val="333399"/>
                          <w14:shadow w14:blurRad="50800" w14:dist="38100" w14:dir="2700000" w14:sx="100000" w14:sy="100000" w14:kx="0" w14:ky="0" w14:algn="tl">
                            <w14:srgbClr w14:val="000000">
                              <w14:alpha w14:val="60000"/>
                            </w14:srgbClr>
                          </w14:shadow>
                        </w:rPr>
                      </w:pPr>
                      <w:r w:rsidRPr="00E60097">
                        <w:rPr>
                          <w:rFonts w:ascii="Colonna MT" w:hAnsi="Colonna MT"/>
                          <w:b/>
                          <w:color w:val="333399"/>
                          <w14:shadow w14:blurRad="50800" w14:dist="38100" w14:dir="2700000" w14:sx="100000" w14:sy="100000" w14:kx="0" w14:ky="0" w14:algn="tl">
                            <w14:srgbClr w14:val="000000">
                              <w14:alpha w14:val="60000"/>
                            </w14:srgbClr>
                          </w14:shadow>
                        </w:rPr>
                        <w:t>As you can read, the National Federation of National High Schools, and Football Canada/CFOA have come to the same decision when it comes to hits to the head on defenceless players.</w:t>
                      </w:r>
                    </w:p>
                  </w:txbxContent>
                </v:textbox>
                <w10:wrap type="square"/>
              </v:shape>
            </w:pict>
          </mc:Fallback>
        </mc:AlternateContent>
      </w:r>
    </w:p>
    <w:p w:rsidR="00E60097" w:rsidRDefault="00E60097" w:rsidP="00E60097">
      <w:pPr>
        <w:rPr>
          <w:rFonts w:ascii="Bradley Hand ITC" w:hAnsi="Bradley Hand ITC"/>
          <w:b/>
          <w:color w:val="006699"/>
        </w:rPr>
      </w:pPr>
      <w:r>
        <w:rPr>
          <w:noProof/>
          <w:lang w:val="en-US" w:eastAsia="en-US"/>
        </w:rPr>
        <w:drawing>
          <wp:anchor distT="0" distB="0" distL="114300" distR="114300" simplePos="0" relativeHeight="251638784" behindDoc="1" locked="0" layoutInCell="1" allowOverlap="1">
            <wp:simplePos x="0" y="0"/>
            <wp:positionH relativeFrom="column">
              <wp:posOffset>0</wp:posOffset>
            </wp:positionH>
            <wp:positionV relativeFrom="paragraph">
              <wp:posOffset>58420</wp:posOffset>
            </wp:positionV>
            <wp:extent cx="3429000" cy="2286000"/>
            <wp:effectExtent l="0" t="0" r="0" b="0"/>
            <wp:wrapTight wrapText="bothSides">
              <wp:wrapPolygon edited="0">
                <wp:start x="0" y="0"/>
                <wp:lineTo x="0" y="21420"/>
                <wp:lineTo x="21480" y="21420"/>
                <wp:lineTo x="21480" y="0"/>
                <wp:lineTo x="0" y="0"/>
              </wp:wrapPolygon>
            </wp:wrapTight>
            <wp:docPr id="9" name="Picture 9" descr="http://www.tampabay.com/resources/images/blogs-photo/rendered/2013/09/goldson091113_8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ampabay.com/resources/images/blogs-photo/rendered/2013/09/goldson091113_8col.jp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pic:spPr>
                </pic:pic>
              </a:graphicData>
            </a:graphic>
            <wp14:sizeRelH relativeFrom="page">
              <wp14:pctWidth>0</wp14:pctWidth>
            </wp14:sizeRelH>
            <wp14:sizeRelV relativeFrom="page">
              <wp14:pctHeight>0</wp14:pctHeight>
            </wp14:sizeRelV>
          </wp:anchor>
        </w:drawing>
      </w:r>
    </w:p>
    <w:p w:rsidR="00E60097" w:rsidRDefault="00E60097" w:rsidP="00E60097">
      <w:pPr>
        <w:rPr>
          <w:rFonts w:ascii="Calibri" w:hAnsi="Calibri"/>
          <w:sz w:val="22"/>
          <w:szCs w:val="22"/>
        </w:rPr>
      </w:pPr>
    </w:p>
    <w:p w:rsidR="00E60097" w:rsidRDefault="00E60097" w:rsidP="00E60097">
      <w:pPr>
        <w:rPr>
          <w:rFonts w:ascii="Calibri" w:hAnsi="Calibri"/>
          <w:sz w:val="22"/>
          <w:szCs w:val="22"/>
        </w:rPr>
      </w:pPr>
    </w:p>
    <w:p w:rsidR="00E60097" w:rsidRDefault="00E60097" w:rsidP="00E60097">
      <w:pPr>
        <w:rPr>
          <w:rFonts w:ascii="Calibri" w:hAnsi="Calibri"/>
          <w:sz w:val="22"/>
          <w:szCs w:val="22"/>
        </w:rPr>
      </w:pPr>
    </w:p>
    <w:p w:rsidR="00E60097" w:rsidRDefault="00E60097" w:rsidP="00E60097">
      <w:pPr>
        <w:rPr>
          <w:rFonts w:ascii="Calibri" w:hAnsi="Calibri"/>
          <w:sz w:val="22"/>
          <w:szCs w:val="22"/>
        </w:rPr>
      </w:pPr>
    </w:p>
    <w:p w:rsidR="00E60097" w:rsidRDefault="00E6009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173DF7" w:rsidRDefault="00173DF7"/>
    <w:p w:rsidR="00CD5922" w:rsidRDefault="00CD5922" w:rsidP="00CD5922">
      <w:pPr>
        <w:pStyle w:val="Heading1"/>
        <w:spacing w:before="0" w:beforeAutospacing="0" w:after="0" w:afterAutospacing="0"/>
        <w:textAlignment w:val="baseline"/>
        <w:rPr>
          <w:rFonts w:ascii="Calibri" w:hAnsi="Calibri"/>
          <w:bCs w:val="0"/>
          <w:color w:val="548DD4"/>
          <w:sz w:val="28"/>
          <w:szCs w:val="28"/>
        </w:rPr>
      </w:pPr>
      <w:r>
        <w:rPr>
          <w:rFonts w:ascii="Calibri" w:hAnsi="Calibri"/>
          <w:bCs w:val="0"/>
          <w:color w:val="548DD4"/>
          <w:sz w:val="28"/>
          <w:szCs w:val="28"/>
        </w:rPr>
        <w:lastRenderedPageBreak/>
        <w:t xml:space="preserve">Facilitator: Official </w:t>
      </w:r>
      <w:proofErr w:type="gramStart"/>
      <w:r>
        <w:rPr>
          <w:rFonts w:ascii="Calibri" w:hAnsi="Calibri"/>
          <w:bCs w:val="0"/>
          <w:color w:val="548DD4"/>
          <w:sz w:val="28"/>
          <w:szCs w:val="28"/>
        </w:rPr>
        <w:t>Development :</w:t>
      </w:r>
      <w:proofErr w:type="gramEnd"/>
      <w:r>
        <w:rPr>
          <w:rFonts w:ascii="Calibri" w:hAnsi="Calibri"/>
          <w:bCs w:val="0"/>
          <w:color w:val="548DD4"/>
          <w:sz w:val="28"/>
          <w:szCs w:val="28"/>
        </w:rPr>
        <w:t xml:space="preserve"> Understanding Rules</w:t>
      </w:r>
    </w:p>
    <w:p w:rsidR="00DD217F" w:rsidRDefault="00DD217F" w:rsidP="00DD217F">
      <w:pPr>
        <w:jc w:val="center"/>
        <w:rPr>
          <w:sz w:val="40"/>
        </w:rPr>
      </w:pPr>
      <w:r>
        <w:rPr>
          <w:sz w:val="40"/>
        </w:rPr>
        <w:t>Rule changes for 2014</w:t>
      </w:r>
    </w:p>
    <w:p w:rsidR="00DD217F" w:rsidRDefault="00DD217F" w:rsidP="00DD217F">
      <w:pPr>
        <w:jc w:val="center"/>
        <w:rPr>
          <w:sz w:val="40"/>
        </w:rPr>
      </w:pPr>
      <w:r>
        <w:rPr>
          <w:sz w:val="40"/>
        </w:rPr>
        <w:t>What’s the call?</w:t>
      </w:r>
    </w:p>
    <w:p w:rsidR="00DD217F" w:rsidRDefault="00DD217F" w:rsidP="00DD217F">
      <w:pPr>
        <w:jc w:val="center"/>
        <w:rPr>
          <w:sz w:val="40"/>
        </w:rPr>
      </w:pPr>
      <w:r>
        <w:rPr>
          <w:rFonts w:ascii="Arial" w:hAnsi="Arial" w:cs="Arial"/>
          <w:noProof/>
          <w:color w:val="0000FF"/>
          <w:sz w:val="27"/>
          <w:szCs w:val="27"/>
          <w:lang w:val="en-US" w:eastAsia="en-US"/>
        </w:rPr>
        <w:drawing>
          <wp:inline distT="0" distB="0" distL="0" distR="0" wp14:anchorId="1AEED61C" wp14:editId="5798B268">
            <wp:extent cx="1857375" cy="1607644"/>
            <wp:effectExtent l="0" t="0" r="0" b="0"/>
            <wp:docPr id="69" name="Picture 69" descr="https://encrypted-tbn3.gstatic.com/images?q=tbn:ANd9GcRkT19P9WxLezFIcqo2gQHzJTWQPsCSwJYpup0QjOjA-26twNK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kT19P9WxLezFIcqo2gQHzJTWQPsCSwJYpup0QjOjA-26twNK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57375" cy="1607644"/>
                    </a:xfrm>
                    <a:prstGeom prst="rect">
                      <a:avLst/>
                    </a:prstGeom>
                    <a:noFill/>
                    <a:ln>
                      <a:noFill/>
                    </a:ln>
                  </pic:spPr>
                </pic:pic>
              </a:graphicData>
            </a:graphic>
          </wp:inline>
        </w:drawing>
      </w:r>
    </w:p>
    <w:p w:rsidR="00DD217F" w:rsidRPr="00DD217F" w:rsidRDefault="00DD217F" w:rsidP="00DD217F">
      <w:pPr>
        <w:jc w:val="center"/>
      </w:pPr>
      <w:r w:rsidRPr="00DD217F">
        <w:t>The following quiz was prepared for meeting with coaches by Ardis Oleksyn MFOA VP of recruitment and training</w:t>
      </w:r>
    </w:p>
    <w:p w:rsidR="00DD217F" w:rsidRPr="008D1286" w:rsidRDefault="00DD217F" w:rsidP="00DD217F">
      <w:pPr>
        <w:jc w:val="center"/>
        <w:rPr>
          <w:sz w:val="20"/>
          <w:szCs w:val="20"/>
        </w:rPr>
      </w:pPr>
    </w:p>
    <w:p w:rsidR="00DD217F" w:rsidRPr="00F61277" w:rsidRDefault="00DD217F" w:rsidP="00DD217F">
      <w:pPr>
        <w:jc w:val="center"/>
        <w:rPr>
          <w:b/>
          <w:sz w:val="32"/>
        </w:rPr>
      </w:pPr>
      <w:r>
        <w:rPr>
          <w:sz w:val="32"/>
        </w:rPr>
        <w:t>The following “quiz” was compiled</w:t>
      </w:r>
      <w:r w:rsidRPr="00A9241D">
        <w:rPr>
          <w:sz w:val="32"/>
        </w:rPr>
        <w:t xml:space="preserve"> a m</w:t>
      </w:r>
      <w:r>
        <w:rPr>
          <w:sz w:val="32"/>
        </w:rPr>
        <w:t xml:space="preserve">eans of encouraging conversation amongst both officials and team/league representatives! </w:t>
      </w:r>
      <w:r w:rsidRPr="00F61277">
        <w:rPr>
          <w:b/>
          <w:sz w:val="32"/>
        </w:rPr>
        <w:t>(Remember, Team A is on offense and Team B is the defense</w:t>
      </w:r>
      <w:r>
        <w:rPr>
          <w:b/>
          <w:sz w:val="32"/>
        </w:rPr>
        <w:t>.</w:t>
      </w:r>
      <w:r w:rsidRPr="00F61277">
        <w:rPr>
          <w:b/>
          <w:sz w:val="32"/>
        </w:rPr>
        <w:t>)</w:t>
      </w:r>
    </w:p>
    <w:p w:rsidR="00DD217F" w:rsidRDefault="00DD217F" w:rsidP="00DD217F">
      <w:pPr>
        <w:pStyle w:val="ListParagraph"/>
        <w:numPr>
          <w:ilvl w:val="0"/>
          <w:numId w:val="18"/>
        </w:numPr>
        <w:rPr>
          <w:sz w:val="24"/>
          <w:szCs w:val="24"/>
        </w:rPr>
      </w:pPr>
      <w:r>
        <w:rPr>
          <w:sz w:val="24"/>
          <w:szCs w:val="24"/>
        </w:rPr>
        <w:t>On the opening kickoff, the ball lands at the 15 yard line, bounces four times towards the goal line, hits the pylon then rolls out of bounds.  Has a point been scored?  Where will be the next point of scrimmage?</w:t>
      </w:r>
    </w:p>
    <w:p w:rsidR="00DD217F" w:rsidRDefault="00DD217F" w:rsidP="00DD217F">
      <w:pPr>
        <w:pStyle w:val="ListParagraph"/>
        <w:ind w:left="1800"/>
        <w:rPr>
          <w:sz w:val="24"/>
          <w:szCs w:val="24"/>
        </w:rPr>
      </w:pPr>
      <w:r>
        <w:rPr>
          <w:color w:val="FF0000"/>
          <w:sz w:val="24"/>
          <w:szCs w:val="24"/>
        </w:rPr>
        <w:t>.</w:t>
      </w:r>
    </w:p>
    <w:p w:rsidR="00DD217F" w:rsidRDefault="00DD217F" w:rsidP="00DD217F">
      <w:pPr>
        <w:pStyle w:val="ListParagraph"/>
        <w:ind w:left="1080"/>
        <w:rPr>
          <w:sz w:val="24"/>
          <w:szCs w:val="24"/>
        </w:rPr>
      </w:pPr>
    </w:p>
    <w:p w:rsidR="00DD217F" w:rsidRDefault="00DD217F" w:rsidP="00DD217F">
      <w:pPr>
        <w:pStyle w:val="ListParagraph"/>
        <w:numPr>
          <w:ilvl w:val="0"/>
          <w:numId w:val="18"/>
        </w:numPr>
        <w:rPr>
          <w:sz w:val="24"/>
          <w:szCs w:val="24"/>
        </w:rPr>
      </w:pPr>
      <w:r>
        <w:rPr>
          <w:sz w:val="24"/>
          <w:szCs w:val="24"/>
        </w:rPr>
        <w:t xml:space="preserve">The Team </w:t>
      </w:r>
      <w:proofErr w:type="gramStart"/>
      <w:r>
        <w:rPr>
          <w:sz w:val="24"/>
          <w:szCs w:val="24"/>
        </w:rPr>
        <w:t>A</w:t>
      </w:r>
      <w:proofErr w:type="gramEnd"/>
      <w:r>
        <w:rPr>
          <w:sz w:val="24"/>
          <w:szCs w:val="24"/>
        </w:rPr>
        <w:t xml:space="preserve"> QB scrambles and is brought down cleanly at the opponents 25 yard line, but is injured on the play, and the official stops the clock so that the trainer can attend to the QB.  Must the QB leave the game?  If so, for how many plays?</w:t>
      </w:r>
    </w:p>
    <w:p w:rsidR="00DD217F" w:rsidRPr="00DD217F" w:rsidRDefault="00DD217F" w:rsidP="00DD217F">
      <w:pPr>
        <w:pStyle w:val="ListParagraph"/>
        <w:ind w:left="1080"/>
        <w:rPr>
          <w:sz w:val="24"/>
          <w:szCs w:val="24"/>
        </w:rPr>
      </w:pPr>
    </w:p>
    <w:p w:rsidR="00DD217F" w:rsidRDefault="00DD217F" w:rsidP="00DD217F">
      <w:pPr>
        <w:pStyle w:val="ListParagraph"/>
        <w:numPr>
          <w:ilvl w:val="0"/>
          <w:numId w:val="18"/>
        </w:numPr>
        <w:rPr>
          <w:sz w:val="24"/>
          <w:szCs w:val="24"/>
        </w:rPr>
      </w:pPr>
      <w:r>
        <w:rPr>
          <w:sz w:val="24"/>
          <w:szCs w:val="24"/>
        </w:rPr>
        <w:t>As the trainer is attending to the injured QB, the Team A coach calls timeout.  In this case, must the QB leave the game?  If so, for how many plays?</w:t>
      </w:r>
    </w:p>
    <w:p w:rsidR="00DD217F" w:rsidRPr="00DD217F" w:rsidRDefault="00DD217F" w:rsidP="00DD217F"/>
    <w:p w:rsidR="00DD217F" w:rsidRPr="00A11BF0"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Team B linebacker makes a tackle and following the play notices that his chinstrap has broken.  He tries to fix it, but cannot and the next play is blown in.  The Umpire notices the broken strap, blows his whistle to stop the clock, and tells the LB he must leave the game for repairs to the helmet.  Is this correct?  If so, how long must the LB remain on the sidelines?</w:t>
      </w:r>
    </w:p>
    <w:p w:rsidR="00DD217F" w:rsidRDefault="00DD217F" w:rsidP="00DD217F">
      <w:pPr>
        <w:pStyle w:val="ListParagraph"/>
        <w:rPr>
          <w:color w:val="FF0000"/>
          <w:sz w:val="24"/>
          <w:szCs w:val="24"/>
        </w:rPr>
      </w:pPr>
    </w:p>
    <w:p w:rsidR="00DD217F" w:rsidRPr="00A11BF0"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lastRenderedPageBreak/>
        <w:t xml:space="preserve">The Team </w:t>
      </w:r>
      <w:proofErr w:type="gramStart"/>
      <w:r>
        <w:rPr>
          <w:sz w:val="24"/>
          <w:szCs w:val="24"/>
        </w:rPr>
        <w:t>A</w:t>
      </w:r>
      <w:proofErr w:type="gramEnd"/>
      <w:r>
        <w:rPr>
          <w:sz w:val="24"/>
          <w:szCs w:val="24"/>
        </w:rPr>
        <w:t xml:space="preserve"> RB runs for 14 yards, and is brought down cleanly.  While being tackled, his helmet pops off.  The Head Linesman notices this and tells the player he must leave the field for three plays.  Correct?</w:t>
      </w:r>
    </w:p>
    <w:p w:rsidR="00DD217F" w:rsidRPr="00DA6739"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On 3</w:t>
      </w:r>
      <w:r w:rsidRPr="00BF532D">
        <w:rPr>
          <w:sz w:val="24"/>
          <w:szCs w:val="24"/>
          <w:vertAlign w:val="superscript"/>
        </w:rPr>
        <w:t>rd</w:t>
      </w:r>
      <w:r>
        <w:rPr>
          <w:sz w:val="24"/>
          <w:szCs w:val="24"/>
        </w:rPr>
        <w:t xml:space="preserve"> and 12, the Team </w:t>
      </w:r>
      <w:proofErr w:type="gramStart"/>
      <w:r>
        <w:rPr>
          <w:sz w:val="24"/>
          <w:szCs w:val="24"/>
        </w:rPr>
        <w:t>A</w:t>
      </w:r>
      <w:proofErr w:type="gramEnd"/>
      <w:r>
        <w:rPr>
          <w:sz w:val="24"/>
          <w:szCs w:val="24"/>
        </w:rPr>
        <w:t xml:space="preserve"> offense remains on the field.  The Referee blows his whistle to start both the play clock and the game clock.  As the play clock hits 5 seconds remaining, Team </w:t>
      </w:r>
      <w:proofErr w:type="gramStart"/>
      <w:r>
        <w:rPr>
          <w:sz w:val="24"/>
          <w:szCs w:val="24"/>
        </w:rPr>
        <w:t>A</w:t>
      </w:r>
      <w:proofErr w:type="gramEnd"/>
      <w:r>
        <w:rPr>
          <w:sz w:val="24"/>
          <w:szCs w:val="24"/>
        </w:rPr>
        <w:t xml:space="preserve"> sends on the punt team (</w:t>
      </w:r>
      <w:proofErr w:type="spellStart"/>
      <w:r>
        <w:rPr>
          <w:sz w:val="24"/>
          <w:szCs w:val="24"/>
        </w:rPr>
        <w:t>ie</w:t>
      </w:r>
      <w:proofErr w:type="spellEnd"/>
      <w:r>
        <w:rPr>
          <w:sz w:val="24"/>
          <w:szCs w:val="24"/>
        </w:rPr>
        <w:t xml:space="preserve"> more than 3 substitutes).  The Referee blows his whistle to stop the play and game clocks to allow the substitution.  Correct?</w:t>
      </w:r>
    </w:p>
    <w:p w:rsidR="00DD217F" w:rsidRPr="00BF532D"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On the play above, how much time will Team </w:t>
      </w:r>
      <w:proofErr w:type="gramStart"/>
      <w:r>
        <w:rPr>
          <w:sz w:val="24"/>
          <w:szCs w:val="24"/>
        </w:rPr>
        <w:t>A</w:t>
      </w:r>
      <w:proofErr w:type="gramEnd"/>
      <w:r>
        <w:rPr>
          <w:sz w:val="24"/>
          <w:szCs w:val="24"/>
        </w:rPr>
        <w:t xml:space="preserve"> have to put the ball into play after the play clock is re-started?</w:t>
      </w:r>
    </w:p>
    <w:p w:rsidR="00DD217F" w:rsidRPr="00BF532D"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Same play as #6, but with 5 seconds remaining on the play clock a Team B player takes a knee and requests a trainer.  Should the Referee stop the clocks and allow the trainer on the field?  If so, how long will Team </w:t>
      </w:r>
      <w:proofErr w:type="gramStart"/>
      <w:r>
        <w:rPr>
          <w:sz w:val="24"/>
          <w:szCs w:val="24"/>
        </w:rPr>
        <w:t>A</w:t>
      </w:r>
      <w:proofErr w:type="gramEnd"/>
      <w:r>
        <w:rPr>
          <w:sz w:val="24"/>
          <w:szCs w:val="24"/>
        </w:rPr>
        <w:t xml:space="preserve"> have to put the ball into play after the player has been taken from the field?  How many plays must the Team B player stay out?</w:t>
      </w:r>
    </w:p>
    <w:p w:rsidR="00DD217F" w:rsidRPr="006264AA"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Team </w:t>
      </w:r>
      <w:proofErr w:type="gramStart"/>
      <w:r>
        <w:rPr>
          <w:sz w:val="24"/>
          <w:szCs w:val="24"/>
        </w:rPr>
        <w:t>A</w:t>
      </w:r>
      <w:proofErr w:type="gramEnd"/>
      <w:r>
        <w:rPr>
          <w:sz w:val="24"/>
          <w:szCs w:val="24"/>
        </w:rPr>
        <w:t xml:space="preserve"> WR jumps to catch a pass near the sideline.  As he catches the ball he is hit by a Team B player so that he lands on his back out of bounds.  The ball pops out when he hits the ground.  Complete or incomplete?</w:t>
      </w:r>
    </w:p>
    <w:p w:rsidR="00DD217F" w:rsidRPr="00DA7411" w:rsidRDefault="00DD217F" w:rsidP="00DD217F">
      <w:pPr>
        <w:pStyle w:val="ListParagraph"/>
        <w:rPr>
          <w:sz w:val="24"/>
          <w:szCs w:val="24"/>
        </w:rPr>
      </w:pPr>
    </w:p>
    <w:p w:rsidR="00DD217F" w:rsidRPr="00DE05BC" w:rsidRDefault="00DD217F" w:rsidP="00DD217F">
      <w:pPr>
        <w:pStyle w:val="ListParagraph"/>
        <w:numPr>
          <w:ilvl w:val="0"/>
          <w:numId w:val="18"/>
        </w:numPr>
        <w:rPr>
          <w:sz w:val="24"/>
          <w:szCs w:val="24"/>
        </w:rPr>
      </w:pPr>
      <w:r>
        <w:rPr>
          <w:sz w:val="24"/>
          <w:szCs w:val="24"/>
        </w:rPr>
        <w:t xml:space="preserve">Team B DT fights off a block, but in the process is knocked to the ground.  Once on the ground he rolls into the Team </w:t>
      </w:r>
      <w:proofErr w:type="gramStart"/>
      <w:r>
        <w:rPr>
          <w:sz w:val="24"/>
          <w:szCs w:val="24"/>
        </w:rPr>
        <w:t>A</w:t>
      </w:r>
      <w:proofErr w:type="gramEnd"/>
      <w:r>
        <w:rPr>
          <w:sz w:val="24"/>
          <w:szCs w:val="24"/>
        </w:rPr>
        <w:t xml:space="preserve"> QB’s legs, who remains in the pocket.  Is this a foul</w:t>
      </w:r>
      <w:r>
        <w:rPr>
          <w:sz w:val="24"/>
          <w:szCs w:val="24"/>
          <w:lang w:val="en-CA"/>
        </w:rPr>
        <w:t>?</w:t>
      </w:r>
    </w:p>
    <w:p w:rsidR="00DD217F" w:rsidRPr="000C54C6"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Same play as above, but while on the ground the Team B DT reaches out and grabs the QBs ankle and drags him to the ground.  Is this a foul?</w:t>
      </w:r>
    </w:p>
    <w:p w:rsidR="00DD217F" w:rsidRPr="000C54C6"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As the Team </w:t>
      </w:r>
      <w:proofErr w:type="gramStart"/>
      <w:r>
        <w:rPr>
          <w:sz w:val="24"/>
          <w:szCs w:val="24"/>
        </w:rPr>
        <w:t>A</w:t>
      </w:r>
      <w:proofErr w:type="gramEnd"/>
      <w:r>
        <w:rPr>
          <w:sz w:val="24"/>
          <w:szCs w:val="24"/>
        </w:rPr>
        <w:t xml:space="preserve"> QB scrambles for a gain of 3 yards, a Team B DB dives and tackles him with first contact being at the QB’s knee.  Is this a foul?</w:t>
      </w:r>
    </w:p>
    <w:p w:rsidR="00DD217F" w:rsidRPr="00D9628E"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The Team </w:t>
      </w:r>
      <w:proofErr w:type="gramStart"/>
      <w:r>
        <w:rPr>
          <w:sz w:val="24"/>
          <w:szCs w:val="24"/>
        </w:rPr>
        <w:t>A</w:t>
      </w:r>
      <w:proofErr w:type="gramEnd"/>
      <w:r>
        <w:rPr>
          <w:sz w:val="24"/>
          <w:szCs w:val="24"/>
        </w:rPr>
        <w:t xml:space="preserve"> QB throws a pass, and just as it is thrown, a Team B DE, who is rushing the passer, jumps to block the pass and misses the ball.  As the DE comes down he accidentally hits the QB’s head with his arm.  Is this a foul?</w:t>
      </w:r>
    </w:p>
    <w:p w:rsidR="00DD217F" w:rsidRPr="00D9628E"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Team </w:t>
      </w:r>
      <w:proofErr w:type="gramStart"/>
      <w:r>
        <w:rPr>
          <w:sz w:val="24"/>
          <w:szCs w:val="24"/>
        </w:rPr>
        <w:t>A</w:t>
      </w:r>
      <w:proofErr w:type="gramEnd"/>
      <w:r>
        <w:rPr>
          <w:sz w:val="24"/>
          <w:szCs w:val="24"/>
        </w:rPr>
        <w:t xml:space="preserve"> RB breaks through the line and as he tries to avoid a Team B LB, the LB reaches out and grabs the ear hole of the RB’s helmet and drags him down.  Is this a foul?</w:t>
      </w:r>
    </w:p>
    <w:p w:rsidR="00DD217F" w:rsidRPr="009A70DA"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lastRenderedPageBreak/>
        <w:t xml:space="preserve">Team </w:t>
      </w:r>
      <w:proofErr w:type="gramStart"/>
      <w:r>
        <w:rPr>
          <w:sz w:val="24"/>
          <w:szCs w:val="24"/>
        </w:rPr>
        <w:t>A</w:t>
      </w:r>
      <w:proofErr w:type="gramEnd"/>
      <w:r>
        <w:rPr>
          <w:sz w:val="24"/>
          <w:szCs w:val="24"/>
        </w:rPr>
        <w:t xml:space="preserve"> SB cuts over the middle on a deep “in” pattern.  The pass is a bit high, so he jumps up and extends his arms in an attempt to catch it.  Just as the ball hits his hands, the Team B safety arrives and hits him hard in the back with his shoulder.  Is this a foul?</w:t>
      </w:r>
    </w:p>
    <w:p w:rsidR="00DD217F" w:rsidRPr="009A70DA"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Team </w:t>
      </w:r>
      <w:proofErr w:type="gramStart"/>
      <w:r>
        <w:rPr>
          <w:sz w:val="24"/>
          <w:szCs w:val="24"/>
        </w:rPr>
        <w:t>A</w:t>
      </w:r>
      <w:proofErr w:type="gramEnd"/>
      <w:r>
        <w:rPr>
          <w:sz w:val="24"/>
          <w:szCs w:val="24"/>
        </w:rPr>
        <w:t xml:space="preserve"> RB runs for 10 yards, and is then grabbed by three members of Team B and is being held with forward progress stopped.  A fourth Team B player runs into the pile and drives his shoulder into the side of the RB’s helmet before the whistle is blown.  Is this a foul?</w:t>
      </w:r>
    </w:p>
    <w:p w:rsidR="00DD217F" w:rsidRPr="009A70DA"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As a punt returner is heading up field on the return, the punter moves towards the play to put himself into a position to make a tackle.  A player from the return team, in attempting to make a block, lowers his head and drives his helmet into the punter’s shoulder.  Is this a foul?</w:t>
      </w:r>
    </w:p>
    <w:p w:rsidR="00DD217F" w:rsidRPr="000428A0"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Just after the Team </w:t>
      </w:r>
      <w:proofErr w:type="gramStart"/>
      <w:r>
        <w:rPr>
          <w:sz w:val="24"/>
          <w:szCs w:val="24"/>
        </w:rPr>
        <w:t>A</w:t>
      </w:r>
      <w:proofErr w:type="gramEnd"/>
      <w:r>
        <w:rPr>
          <w:sz w:val="24"/>
          <w:szCs w:val="24"/>
        </w:rPr>
        <w:t xml:space="preserve"> QB throws a pass, a blitzing Team B DB approaches from the QB’s blindside, leads with his shoulder and hits the QB in the ribs.  Is this a foul?</w:t>
      </w:r>
    </w:p>
    <w:p w:rsidR="00DD217F" w:rsidRPr="000428A0"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After intercepting a pass, the Team B safety is retuning the ball towards the Team </w:t>
      </w:r>
      <w:proofErr w:type="gramStart"/>
      <w:r>
        <w:rPr>
          <w:sz w:val="24"/>
          <w:szCs w:val="24"/>
        </w:rPr>
        <w:t>A</w:t>
      </w:r>
      <w:proofErr w:type="gramEnd"/>
      <w:r>
        <w:rPr>
          <w:sz w:val="24"/>
          <w:szCs w:val="24"/>
        </w:rPr>
        <w:t xml:space="preserve"> end zone.  A Team B LB, who is ahead of the return, notices a Team </w:t>
      </w:r>
      <w:proofErr w:type="gramStart"/>
      <w:r>
        <w:rPr>
          <w:sz w:val="24"/>
          <w:szCs w:val="24"/>
        </w:rPr>
        <w:t>A</w:t>
      </w:r>
      <w:proofErr w:type="gramEnd"/>
      <w:r>
        <w:rPr>
          <w:sz w:val="24"/>
          <w:szCs w:val="24"/>
        </w:rPr>
        <w:t xml:space="preserve"> WR in pursuit of the DB, and turns to make a block on the WR.  As the return proceeds, the LB approaches the WR from the side and uses his shoulder to hit the pursuing WR in the helmet.  Is this a clean block?</w:t>
      </w:r>
    </w:p>
    <w:p w:rsidR="00DD217F" w:rsidRPr="0085099F"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Just as a Team </w:t>
      </w:r>
      <w:proofErr w:type="gramStart"/>
      <w:r>
        <w:rPr>
          <w:sz w:val="24"/>
          <w:szCs w:val="24"/>
        </w:rPr>
        <w:t>A</w:t>
      </w:r>
      <w:proofErr w:type="gramEnd"/>
      <w:r>
        <w:rPr>
          <w:sz w:val="24"/>
          <w:szCs w:val="24"/>
        </w:rPr>
        <w:t xml:space="preserve"> WR catches a pass near the sideline, the covering Team B DB jumps up to make the tackle, driving his shoulder into the WR’s chest.  In doing so, the top of the DB’s helmet makes contact with the WR’s facemask.  Is there any foul on this play?</w:t>
      </w:r>
    </w:p>
    <w:p w:rsidR="00DD217F" w:rsidRPr="006062EC"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Team </w:t>
      </w:r>
      <w:proofErr w:type="gramStart"/>
      <w:r>
        <w:rPr>
          <w:sz w:val="24"/>
          <w:szCs w:val="24"/>
        </w:rPr>
        <w:t>A</w:t>
      </w:r>
      <w:proofErr w:type="gramEnd"/>
      <w:r>
        <w:rPr>
          <w:sz w:val="24"/>
          <w:szCs w:val="24"/>
        </w:rPr>
        <w:t xml:space="preserve"> punts.  The ball is bouncing around on the ground and before the Team B punt returner can pick up the ball, the Team A punter runs up and jumps on the ball.  At the time of his recovery, another Team A player is three yards from the ball, but is not interfering with the Team B player.  Is there a foul on this play?</w:t>
      </w:r>
    </w:p>
    <w:p w:rsidR="00DD217F" w:rsidRPr="006062EC"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 xml:space="preserve">Team </w:t>
      </w:r>
      <w:proofErr w:type="gramStart"/>
      <w:r>
        <w:rPr>
          <w:sz w:val="24"/>
          <w:szCs w:val="24"/>
        </w:rPr>
        <w:t>A</w:t>
      </w:r>
      <w:proofErr w:type="gramEnd"/>
      <w:r>
        <w:rPr>
          <w:sz w:val="24"/>
          <w:szCs w:val="24"/>
        </w:rPr>
        <w:t xml:space="preserve"> punts.  In attempting to field this punt, the ball hits the Team B returner in the chest and falls to the ground.  At the time the ball hits his chest two players from Team A are waiting three yards away:  one onside player and one offside player.  The onside Team A player recovers the loose ball.  Is this a legal recovery?</w:t>
      </w:r>
    </w:p>
    <w:p w:rsidR="00DD217F" w:rsidRPr="00A9241D"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lastRenderedPageBreak/>
        <w:t>On 3</w:t>
      </w:r>
      <w:r w:rsidRPr="00F1740B">
        <w:rPr>
          <w:sz w:val="24"/>
          <w:szCs w:val="24"/>
          <w:vertAlign w:val="superscript"/>
        </w:rPr>
        <w:t>rd</w:t>
      </w:r>
      <w:r w:rsidRPr="00A9241D">
        <w:rPr>
          <w:sz w:val="24"/>
          <w:szCs w:val="24"/>
        </w:rPr>
        <w:t xml:space="preserve"> down and 10, </w:t>
      </w:r>
      <w:r>
        <w:rPr>
          <w:sz w:val="24"/>
          <w:szCs w:val="24"/>
        </w:rPr>
        <w:t xml:space="preserve">the Team A RB gains seven yards and is tackled.  After the whistle has blown a Team B player dives into the RB leading with his helmet.  </w:t>
      </w:r>
      <w:r w:rsidRPr="00A9241D">
        <w:rPr>
          <w:sz w:val="24"/>
          <w:szCs w:val="24"/>
        </w:rPr>
        <w:t xml:space="preserve">The Referee signals a 15 yard penalty for UR </w:t>
      </w:r>
      <w:r w:rsidRPr="00A9241D">
        <w:rPr>
          <w:b/>
          <w:sz w:val="24"/>
          <w:szCs w:val="24"/>
        </w:rPr>
        <w:t>AND</w:t>
      </w:r>
      <w:r w:rsidRPr="00A9241D">
        <w:rPr>
          <w:sz w:val="24"/>
          <w:szCs w:val="24"/>
        </w:rPr>
        <w:t xml:space="preserve"> </w:t>
      </w:r>
      <w:r>
        <w:rPr>
          <w:sz w:val="24"/>
          <w:szCs w:val="24"/>
        </w:rPr>
        <w:t>awards the ball to Team B</w:t>
      </w:r>
      <w:r w:rsidRPr="00A9241D">
        <w:rPr>
          <w:sz w:val="24"/>
          <w:szCs w:val="24"/>
        </w:rPr>
        <w:t>. Is he correct?</w:t>
      </w:r>
    </w:p>
    <w:p w:rsidR="00DD217F" w:rsidRPr="00E43B65" w:rsidRDefault="00DD217F" w:rsidP="00DD217F">
      <w:pPr>
        <w:pStyle w:val="ListParagraph"/>
        <w:ind w:left="1080"/>
        <w:rPr>
          <w:sz w:val="24"/>
          <w:szCs w:val="24"/>
        </w:rPr>
      </w:pPr>
    </w:p>
    <w:p w:rsidR="00DD217F" w:rsidRDefault="00DD217F" w:rsidP="00DD217F">
      <w:pPr>
        <w:pStyle w:val="ListParagraph"/>
        <w:numPr>
          <w:ilvl w:val="0"/>
          <w:numId w:val="18"/>
        </w:numPr>
        <w:rPr>
          <w:sz w:val="24"/>
          <w:szCs w:val="24"/>
        </w:rPr>
      </w:pPr>
      <w:r>
        <w:rPr>
          <w:sz w:val="24"/>
          <w:szCs w:val="24"/>
        </w:rPr>
        <w:t>On a convert the holder receives the snap with one knee firmly on the ground and immediately pitches the ball to a RB, who runs into the end zone. Have two points been scored?</w:t>
      </w:r>
    </w:p>
    <w:p w:rsidR="00DD217F" w:rsidRPr="0057263C" w:rsidRDefault="00DD217F" w:rsidP="00DD217F">
      <w:pPr>
        <w:pStyle w:val="ListParagraph"/>
        <w:rPr>
          <w:sz w:val="24"/>
          <w:szCs w:val="24"/>
        </w:rPr>
      </w:pPr>
    </w:p>
    <w:p w:rsidR="00DD217F" w:rsidRDefault="00DD217F" w:rsidP="00DD217F">
      <w:pPr>
        <w:pStyle w:val="ListParagraph"/>
        <w:numPr>
          <w:ilvl w:val="0"/>
          <w:numId w:val="18"/>
        </w:numPr>
        <w:rPr>
          <w:sz w:val="24"/>
          <w:szCs w:val="24"/>
        </w:rPr>
      </w:pPr>
      <w:r>
        <w:rPr>
          <w:sz w:val="24"/>
          <w:szCs w:val="24"/>
        </w:rPr>
        <w:t>After the game is completed, is it the responsibility of the officials to monitor the post-game handshakes?</w:t>
      </w:r>
    </w:p>
    <w:p w:rsidR="00DD217F" w:rsidRDefault="00DD217F"/>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p w:rsidR="00CD5922" w:rsidRDefault="00CD5922" w:rsidP="00CD5922">
      <w:pPr>
        <w:jc w:val="center"/>
        <w:rPr>
          <w:sz w:val="40"/>
        </w:rPr>
      </w:pPr>
      <w:r>
        <w:rPr>
          <w:sz w:val="40"/>
        </w:rPr>
        <w:t>What’s the call? SUGGESTED ANSWERS</w:t>
      </w:r>
    </w:p>
    <w:p w:rsidR="00CD5922" w:rsidRDefault="00CD5922" w:rsidP="00CD5922">
      <w:pPr>
        <w:jc w:val="center"/>
        <w:rPr>
          <w:sz w:val="40"/>
        </w:rPr>
      </w:pPr>
      <w:r>
        <w:rPr>
          <w:rFonts w:ascii="Arial" w:hAnsi="Arial" w:cs="Arial"/>
          <w:noProof/>
          <w:color w:val="0000FF"/>
          <w:sz w:val="27"/>
          <w:szCs w:val="27"/>
          <w:lang w:val="en-US" w:eastAsia="en-US"/>
        </w:rPr>
        <w:drawing>
          <wp:inline distT="0" distB="0" distL="0" distR="0" wp14:anchorId="72153C03" wp14:editId="33AC26DE">
            <wp:extent cx="1857375" cy="1607644"/>
            <wp:effectExtent l="0" t="0" r="0" b="0"/>
            <wp:docPr id="70" name="Picture 70" descr="https://encrypted-tbn3.gstatic.com/images?q=tbn:ANd9GcRkT19P9WxLezFIcqo2gQHzJTWQPsCSwJYpup0QjOjA-26twNK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kT19P9WxLezFIcqo2gQHzJTWQPsCSwJYpup0QjOjA-26twNK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57375" cy="1607644"/>
                    </a:xfrm>
                    <a:prstGeom prst="rect">
                      <a:avLst/>
                    </a:prstGeom>
                    <a:noFill/>
                    <a:ln>
                      <a:noFill/>
                    </a:ln>
                  </pic:spPr>
                </pic:pic>
              </a:graphicData>
            </a:graphic>
          </wp:inline>
        </w:drawing>
      </w:r>
    </w:p>
    <w:p w:rsidR="00CD5922" w:rsidRPr="008D1286" w:rsidRDefault="00CD5922" w:rsidP="00CD5922">
      <w:pPr>
        <w:jc w:val="center"/>
        <w:rPr>
          <w:sz w:val="20"/>
          <w:szCs w:val="20"/>
        </w:rPr>
      </w:pPr>
    </w:p>
    <w:p w:rsidR="00CD5922" w:rsidRPr="00F61277" w:rsidRDefault="00CD5922" w:rsidP="00CD5922">
      <w:pPr>
        <w:jc w:val="center"/>
        <w:rPr>
          <w:b/>
          <w:sz w:val="32"/>
        </w:rPr>
      </w:pPr>
      <w:r>
        <w:rPr>
          <w:sz w:val="32"/>
        </w:rPr>
        <w:t>The following “quiz” was compiled</w:t>
      </w:r>
      <w:r w:rsidRPr="00A9241D">
        <w:rPr>
          <w:sz w:val="32"/>
        </w:rPr>
        <w:t xml:space="preserve"> a m</w:t>
      </w:r>
      <w:r>
        <w:rPr>
          <w:sz w:val="32"/>
        </w:rPr>
        <w:t xml:space="preserve">eans of encouraging conversation amongst both officials and team/league representatives! </w:t>
      </w:r>
      <w:r w:rsidRPr="00F61277">
        <w:rPr>
          <w:b/>
          <w:sz w:val="32"/>
        </w:rPr>
        <w:t>(Remember, Team A is on offense and Team B is the defense</w:t>
      </w:r>
      <w:r>
        <w:rPr>
          <w:b/>
          <w:sz w:val="32"/>
        </w:rPr>
        <w:t>.</w:t>
      </w:r>
      <w:r w:rsidRPr="00F61277">
        <w:rPr>
          <w:b/>
          <w:sz w:val="32"/>
        </w:rPr>
        <w:t>)</w:t>
      </w:r>
    </w:p>
    <w:p w:rsidR="00CD5922" w:rsidRDefault="00CD5922" w:rsidP="00CD5922">
      <w:pPr>
        <w:pStyle w:val="ListParagraph"/>
        <w:numPr>
          <w:ilvl w:val="0"/>
          <w:numId w:val="19"/>
        </w:numPr>
        <w:rPr>
          <w:sz w:val="24"/>
          <w:szCs w:val="24"/>
        </w:rPr>
      </w:pPr>
      <w:r>
        <w:rPr>
          <w:sz w:val="24"/>
          <w:szCs w:val="24"/>
        </w:rPr>
        <w:t>On the opening kickoff, the ball lands at the 15 yard line, bounces four times towards the goal line, hits the pylon then rolls out of bounds.  Has a point been scored?  Where will be the next point of scrimmage?</w:t>
      </w:r>
    </w:p>
    <w:p w:rsidR="00CD5922" w:rsidRDefault="00CD5922" w:rsidP="00CD5922">
      <w:pPr>
        <w:pStyle w:val="ListParagraph"/>
        <w:numPr>
          <w:ilvl w:val="1"/>
          <w:numId w:val="19"/>
        </w:numPr>
        <w:rPr>
          <w:sz w:val="24"/>
          <w:szCs w:val="24"/>
        </w:rPr>
      </w:pPr>
      <w:r>
        <w:rPr>
          <w:color w:val="FF0000"/>
          <w:sz w:val="24"/>
          <w:szCs w:val="24"/>
        </w:rPr>
        <w:t>One point has been scored, as the pylon is considered in bounds.  After any rouge the next point of scrimmage will be the 35 yard line.</w:t>
      </w:r>
    </w:p>
    <w:p w:rsidR="00CD5922" w:rsidRDefault="00CD5922" w:rsidP="00CD5922">
      <w:pPr>
        <w:pStyle w:val="ListParagraph"/>
        <w:ind w:left="1080"/>
        <w:rPr>
          <w:sz w:val="24"/>
          <w:szCs w:val="24"/>
        </w:rPr>
      </w:pPr>
    </w:p>
    <w:p w:rsidR="00CD5922" w:rsidRDefault="00CD5922" w:rsidP="00CD5922">
      <w:pPr>
        <w:pStyle w:val="ListParagraph"/>
        <w:numPr>
          <w:ilvl w:val="0"/>
          <w:numId w:val="19"/>
        </w:numPr>
        <w:rPr>
          <w:sz w:val="24"/>
          <w:szCs w:val="24"/>
        </w:rPr>
      </w:pPr>
      <w:r>
        <w:rPr>
          <w:sz w:val="24"/>
          <w:szCs w:val="24"/>
        </w:rPr>
        <w:t xml:space="preserve">The Team </w:t>
      </w:r>
      <w:proofErr w:type="gramStart"/>
      <w:r>
        <w:rPr>
          <w:sz w:val="24"/>
          <w:szCs w:val="24"/>
        </w:rPr>
        <w:t>A</w:t>
      </w:r>
      <w:proofErr w:type="gramEnd"/>
      <w:r>
        <w:rPr>
          <w:sz w:val="24"/>
          <w:szCs w:val="24"/>
        </w:rPr>
        <w:t xml:space="preserve"> QB scrambles and is brought down cleanly at the opponents 25 yard line, but is injured on the play, and the official stops the clock so that the trainer can attend to the QB.  Must the QB leave the game?  If so, for how many plays?</w:t>
      </w:r>
    </w:p>
    <w:p w:rsidR="00CD5922" w:rsidRDefault="00CD5922" w:rsidP="00CD5922">
      <w:pPr>
        <w:pStyle w:val="ListParagraph"/>
        <w:numPr>
          <w:ilvl w:val="1"/>
          <w:numId w:val="19"/>
        </w:numPr>
        <w:rPr>
          <w:sz w:val="24"/>
          <w:szCs w:val="24"/>
        </w:rPr>
      </w:pPr>
      <w:r>
        <w:rPr>
          <w:color w:val="FF0000"/>
          <w:sz w:val="24"/>
          <w:szCs w:val="24"/>
        </w:rPr>
        <w:t>Yes, for 3 plays in case of injury.  Prior to 2014 it was 1 play only.</w:t>
      </w:r>
    </w:p>
    <w:p w:rsidR="00CD5922" w:rsidRPr="00474B06"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As the trainer is attending to the injured QB, the Team A coach calls timeout.  In this case, must the QB leave the game?  If so, for how many plays?</w:t>
      </w:r>
    </w:p>
    <w:p w:rsidR="00CD5922" w:rsidRDefault="00CD5922" w:rsidP="00CD5922">
      <w:pPr>
        <w:pStyle w:val="ListParagraph"/>
        <w:numPr>
          <w:ilvl w:val="1"/>
          <w:numId w:val="19"/>
        </w:numPr>
        <w:rPr>
          <w:sz w:val="24"/>
          <w:szCs w:val="24"/>
        </w:rPr>
      </w:pPr>
      <w:r>
        <w:rPr>
          <w:color w:val="FF0000"/>
          <w:sz w:val="24"/>
          <w:szCs w:val="24"/>
        </w:rPr>
        <w:t>Yes, for 3 plays.  Calling a timeout does not affect this requirement.</w:t>
      </w:r>
    </w:p>
    <w:p w:rsidR="00CD5922" w:rsidRPr="00A11BF0"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Team B linebacker makes a tackle and following the play notices that his chinstrap has broken.  He tries to fix it, but cannot and the next play is blown in.  The Umpire notices the broken strap, blows his whistle to stop the clock, and tells the LB he must leave the game for repairs to the helmet.  Is this correct?  If so, how long must the LB remain on the sidelines?</w:t>
      </w:r>
    </w:p>
    <w:p w:rsidR="00CD5922" w:rsidRDefault="00CD5922" w:rsidP="00CD5922">
      <w:pPr>
        <w:pStyle w:val="ListParagraph"/>
        <w:numPr>
          <w:ilvl w:val="1"/>
          <w:numId w:val="19"/>
        </w:numPr>
        <w:rPr>
          <w:sz w:val="24"/>
          <w:szCs w:val="24"/>
        </w:rPr>
      </w:pPr>
      <w:r>
        <w:rPr>
          <w:color w:val="FF0000"/>
          <w:sz w:val="24"/>
          <w:szCs w:val="24"/>
        </w:rPr>
        <w:t>Yes.  He must remain out for at least 1 play in the case of equipment repair.</w:t>
      </w:r>
    </w:p>
    <w:p w:rsidR="00CD5922" w:rsidRPr="00A11BF0"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lastRenderedPageBreak/>
        <w:t xml:space="preserve">The Team </w:t>
      </w:r>
      <w:proofErr w:type="gramStart"/>
      <w:r>
        <w:rPr>
          <w:sz w:val="24"/>
          <w:szCs w:val="24"/>
        </w:rPr>
        <w:t>A</w:t>
      </w:r>
      <w:proofErr w:type="gramEnd"/>
      <w:r>
        <w:rPr>
          <w:sz w:val="24"/>
          <w:szCs w:val="24"/>
        </w:rPr>
        <w:t xml:space="preserve"> RB runs for 14 yards, and is brought down cleanly.  While being tackled, his helmet pops off.  The Head Linesman notices this and tells the player he must leave the field for three plays.  Correct?</w:t>
      </w:r>
    </w:p>
    <w:p w:rsidR="00CD5922" w:rsidRDefault="00CD5922" w:rsidP="00CD5922">
      <w:pPr>
        <w:pStyle w:val="ListParagraph"/>
        <w:numPr>
          <w:ilvl w:val="1"/>
          <w:numId w:val="19"/>
        </w:numPr>
        <w:rPr>
          <w:sz w:val="24"/>
          <w:szCs w:val="24"/>
        </w:rPr>
      </w:pPr>
      <w:r>
        <w:rPr>
          <w:color w:val="FF0000"/>
          <w:sz w:val="24"/>
          <w:szCs w:val="24"/>
        </w:rPr>
        <w:t>Correct.  If the helmet had come off as the result of a foul he would not be required to leave the game.</w:t>
      </w:r>
    </w:p>
    <w:p w:rsidR="00CD5922" w:rsidRPr="00DA6739"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On 3</w:t>
      </w:r>
      <w:r w:rsidRPr="00BF532D">
        <w:rPr>
          <w:sz w:val="24"/>
          <w:szCs w:val="24"/>
          <w:vertAlign w:val="superscript"/>
        </w:rPr>
        <w:t>rd</w:t>
      </w:r>
      <w:r>
        <w:rPr>
          <w:sz w:val="24"/>
          <w:szCs w:val="24"/>
        </w:rPr>
        <w:t xml:space="preserve"> and 12, the Team </w:t>
      </w:r>
      <w:proofErr w:type="gramStart"/>
      <w:r>
        <w:rPr>
          <w:sz w:val="24"/>
          <w:szCs w:val="24"/>
        </w:rPr>
        <w:t>A</w:t>
      </w:r>
      <w:proofErr w:type="gramEnd"/>
      <w:r>
        <w:rPr>
          <w:sz w:val="24"/>
          <w:szCs w:val="24"/>
        </w:rPr>
        <w:t xml:space="preserve"> offense remains on the field.  The Referee blows his whistle to start both the play clock and the game clock.  As the play clock hits 5 seconds remaining, Team </w:t>
      </w:r>
      <w:proofErr w:type="gramStart"/>
      <w:r>
        <w:rPr>
          <w:sz w:val="24"/>
          <w:szCs w:val="24"/>
        </w:rPr>
        <w:t>A</w:t>
      </w:r>
      <w:proofErr w:type="gramEnd"/>
      <w:r>
        <w:rPr>
          <w:sz w:val="24"/>
          <w:szCs w:val="24"/>
        </w:rPr>
        <w:t xml:space="preserve"> sends on the punt team (</w:t>
      </w:r>
      <w:proofErr w:type="spellStart"/>
      <w:r>
        <w:rPr>
          <w:sz w:val="24"/>
          <w:szCs w:val="24"/>
        </w:rPr>
        <w:t>ie</w:t>
      </w:r>
      <w:proofErr w:type="spellEnd"/>
      <w:r>
        <w:rPr>
          <w:sz w:val="24"/>
          <w:szCs w:val="24"/>
        </w:rPr>
        <w:t xml:space="preserve"> more than 3 substitutes).  The Referee blows his whistle to stop the play and game clocks to allow the substitution.  Correct?</w:t>
      </w:r>
    </w:p>
    <w:p w:rsidR="00CD5922" w:rsidRDefault="00CD5922" w:rsidP="00CD5922">
      <w:pPr>
        <w:pStyle w:val="ListParagraph"/>
        <w:numPr>
          <w:ilvl w:val="1"/>
          <w:numId w:val="19"/>
        </w:numPr>
        <w:rPr>
          <w:sz w:val="24"/>
          <w:szCs w:val="24"/>
        </w:rPr>
      </w:pPr>
      <w:r>
        <w:rPr>
          <w:color w:val="FF0000"/>
          <w:sz w:val="24"/>
          <w:szCs w:val="24"/>
        </w:rPr>
        <w:t xml:space="preserve">Correct.  </w:t>
      </w:r>
    </w:p>
    <w:p w:rsidR="00CD5922" w:rsidRPr="00BF532D"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On the play above, how much time will Team </w:t>
      </w:r>
      <w:proofErr w:type="gramStart"/>
      <w:r>
        <w:rPr>
          <w:sz w:val="24"/>
          <w:szCs w:val="24"/>
        </w:rPr>
        <w:t>A</w:t>
      </w:r>
      <w:proofErr w:type="gramEnd"/>
      <w:r>
        <w:rPr>
          <w:sz w:val="24"/>
          <w:szCs w:val="24"/>
        </w:rPr>
        <w:t xml:space="preserve"> have to put the ball into play after the play clock is re-started?</w:t>
      </w:r>
    </w:p>
    <w:p w:rsidR="00CD5922" w:rsidRDefault="00CD5922" w:rsidP="00CD5922">
      <w:pPr>
        <w:pStyle w:val="ListParagraph"/>
        <w:numPr>
          <w:ilvl w:val="1"/>
          <w:numId w:val="19"/>
        </w:numPr>
        <w:rPr>
          <w:sz w:val="24"/>
          <w:szCs w:val="24"/>
        </w:rPr>
      </w:pPr>
      <w:r>
        <w:rPr>
          <w:color w:val="FF0000"/>
          <w:sz w:val="24"/>
          <w:szCs w:val="24"/>
        </w:rPr>
        <w:t>If the clock is stopped for substitution by Team A, the play clock will not be reset.  Thus, Team A will have only the 5 seconds remaining on the play clock.</w:t>
      </w:r>
    </w:p>
    <w:p w:rsidR="00CD5922" w:rsidRPr="00BF532D"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Same play as #6, but with 5 seconds remaining on the play clock a Team B player takes a knee and requests a trainer.  Should the Referee stop the clocks and allow the trainer on the field?  If so, how long will Team </w:t>
      </w:r>
      <w:proofErr w:type="gramStart"/>
      <w:r>
        <w:rPr>
          <w:sz w:val="24"/>
          <w:szCs w:val="24"/>
        </w:rPr>
        <w:t>A</w:t>
      </w:r>
      <w:proofErr w:type="gramEnd"/>
      <w:r>
        <w:rPr>
          <w:sz w:val="24"/>
          <w:szCs w:val="24"/>
        </w:rPr>
        <w:t xml:space="preserve"> have to put the ball into play after the player has been taken from the field?  How many plays must the Team B player stay out?</w:t>
      </w:r>
    </w:p>
    <w:p w:rsidR="00CD5922" w:rsidRDefault="00CD5922" w:rsidP="00CD5922">
      <w:pPr>
        <w:pStyle w:val="ListParagraph"/>
        <w:numPr>
          <w:ilvl w:val="1"/>
          <w:numId w:val="19"/>
        </w:numPr>
        <w:rPr>
          <w:sz w:val="24"/>
          <w:szCs w:val="24"/>
        </w:rPr>
      </w:pPr>
      <w:r>
        <w:rPr>
          <w:color w:val="FF0000"/>
          <w:sz w:val="24"/>
          <w:szCs w:val="24"/>
        </w:rPr>
        <w:t>Yes, all indications of injury must be treated as potentially serious.  If the clock is stopped for substitution by or injury to Team B, the play clock will be reset.  Thus Team A will have the full 20 seconds.  The Team B player must remain out for at least 3 plays.</w:t>
      </w:r>
    </w:p>
    <w:p w:rsidR="00CD5922" w:rsidRPr="006264AA"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Team </w:t>
      </w:r>
      <w:proofErr w:type="gramStart"/>
      <w:r>
        <w:rPr>
          <w:sz w:val="24"/>
          <w:szCs w:val="24"/>
        </w:rPr>
        <w:t>A</w:t>
      </w:r>
      <w:proofErr w:type="gramEnd"/>
      <w:r>
        <w:rPr>
          <w:sz w:val="24"/>
          <w:szCs w:val="24"/>
        </w:rPr>
        <w:t xml:space="preserve"> WR jumps to catch a pass near the sideline.  As he catches the ball he is hit by a Team B player so that he lands on his back out of bounds.  The ball pops out when he hits the ground.  Complete or incomplete?</w:t>
      </w:r>
    </w:p>
    <w:p w:rsidR="00CD5922" w:rsidRDefault="00CD5922" w:rsidP="00CD5922">
      <w:pPr>
        <w:pStyle w:val="ListParagraph"/>
        <w:numPr>
          <w:ilvl w:val="1"/>
          <w:numId w:val="19"/>
        </w:numPr>
        <w:rPr>
          <w:sz w:val="24"/>
          <w:szCs w:val="24"/>
        </w:rPr>
      </w:pPr>
      <w:r>
        <w:rPr>
          <w:color w:val="FF0000"/>
          <w:sz w:val="24"/>
          <w:szCs w:val="24"/>
        </w:rPr>
        <w:t>Incomplete.  A receiver must maintain control throughout contact with another player and/or the ground for the pass to be completed.</w:t>
      </w:r>
    </w:p>
    <w:p w:rsidR="00CD5922" w:rsidRPr="00DA7411" w:rsidRDefault="00CD5922" w:rsidP="00CD5922">
      <w:pPr>
        <w:pStyle w:val="ListParagraph"/>
        <w:rPr>
          <w:sz w:val="24"/>
          <w:szCs w:val="24"/>
        </w:rPr>
      </w:pPr>
    </w:p>
    <w:p w:rsidR="00CD5922" w:rsidRPr="00DE05BC" w:rsidRDefault="00CD5922" w:rsidP="00CD5922">
      <w:pPr>
        <w:pStyle w:val="ListParagraph"/>
        <w:numPr>
          <w:ilvl w:val="0"/>
          <w:numId w:val="19"/>
        </w:numPr>
        <w:rPr>
          <w:sz w:val="24"/>
          <w:szCs w:val="24"/>
        </w:rPr>
      </w:pPr>
      <w:r>
        <w:rPr>
          <w:sz w:val="24"/>
          <w:szCs w:val="24"/>
        </w:rPr>
        <w:t xml:space="preserve">Team B DT fights off a block, but in the process is knocked to the ground.  Once on the ground he rolls into the Team </w:t>
      </w:r>
      <w:proofErr w:type="gramStart"/>
      <w:r>
        <w:rPr>
          <w:sz w:val="24"/>
          <w:szCs w:val="24"/>
        </w:rPr>
        <w:t>A</w:t>
      </w:r>
      <w:proofErr w:type="gramEnd"/>
      <w:r>
        <w:rPr>
          <w:sz w:val="24"/>
          <w:szCs w:val="24"/>
        </w:rPr>
        <w:t xml:space="preserve"> QB’s legs, who remains in the pocket.  Is this a foul</w:t>
      </w:r>
      <w:r>
        <w:rPr>
          <w:sz w:val="24"/>
          <w:szCs w:val="24"/>
          <w:lang w:val="en-CA"/>
        </w:rPr>
        <w:t>?</w:t>
      </w:r>
    </w:p>
    <w:p w:rsidR="00CD5922" w:rsidRPr="000C54C6" w:rsidRDefault="00CD5922" w:rsidP="00CD5922">
      <w:pPr>
        <w:pStyle w:val="ListParagraph"/>
        <w:numPr>
          <w:ilvl w:val="1"/>
          <w:numId w:val="19"/>
        </w:numPr>
        <w:rPr>
          <w:sz w:val="24"/>
          <w:szCs w:val="24"/>
        </w:rPr>
      </w:pPr>
      <w:r>
        <w:rPr>
          <w:color w:val="FF0000"/>
          <w:sz w:val="24"/>
          <w:szCs w:val="24"/>
          <w:lang w:val="en-CA"/>
        </w:rPr>
        <w:t>Yes.  Making forcible contact at or below the knee of a passer who has one or both feet planted is illegal, including rolling into that passer.  The foul will be for roughing the passer.</w:t>
      </w:r>
    </w:p>
    <w:p w:rsidR="00CD5922" w:rsidRPr="000C54C6"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lastRenderedPageBreak/>
        <w:t>Same play as above, but while on the ground the Team B DT reaches out and grabs the QBs ankle and drags him to the ground.  Is this a foul?</w:t>
      </w:r>
    </w:p>
    <w:p w:rsidR="00CD5922" w:rsidRDefault="00CD5922" w:rsidP="00CD5922">
      <w:pPr>
        <w:pStyle w:val="ListParagraph"/>
        <w:numPr>
          <w:ilvl w:val="1"/>
          <w:numId w:val="19"/>
        </w:numPr>
        <w:rPr>
          <w:sz w:val="24"/>
          <w:szCs w:val="24"/>
        </w:rPr>
      </w:pPr>
      <w:r>
        <w:rPr>
          <w:color w:val="FF0000"/>
          <w:sz w:val="24"/>
          <w:szCs w:val="24"/>
        </w:rPr>
        <w:t>Not a foul.  A defender can swipe, wrap or grab a passer in the knee area or below in an attempt to tackle him.  But no “forcible” contact is permitted.</w:t>
      </w:r>
    </w:p>
    <w:p w:rsidR="00CD5922" w:rsidRPr="000C54C6"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As the Team </w:t>
      </w:r>
      <w:proofErr w:type="gramStart"/>
      <w:r>
        <w:rPr>
          <w:sz w:val="24"/>
          <w:szCs w:val="24"/>
        </w:rPr>
        <w:t>A</w:t>
      </w:r>
      <w:proofErr w:type="gramEnd"/>
      <w:r>
        <w:rPr>
          <w:sz w:val="24"/>
          <w:szCs w:val="24"/>
        </w:rPr>
        <w:t xml:space="preserve"> QB scrambles for a gain of 3 yards, a Team B DB dives and tackles him with first contact being at the QB’s knee.  Is this a foul?</w:t>
      </w:r>
    </w:p>
    <w:p w:rsidR="00CD5922" w:rsidRDefault="00CD5922" w:rsidP="00CD5922">
      <w:pPr>
        <w:pStyle w:val="ListParagraph"/>
        <w:numPr>
          <w:ilvl w:val="1"/>
          <w:numId w:val="19"/>
        </w:numPr>
        <w:rPr>
          <w:sz w:val="24"/>
          <w:szCs w:val="24"/>
        </w:rPr>
      </w:pPr>
      <w:r>
        <w:rPr>
          <w:color w:val="FF0000"/>
          <w:sz w:val="24"/>
          <w:szCs w:val="24"/>
        </w:rPr>
        <w:t xml:space="preserve">Not a foul.  The passer in this situation does not have one or both feet planted, and has essentially made </w:t>
      </w:r>
      <w:proofErr w:type="gramStart"/>
      <w:r>
        <w:rPr>
          <w:color w:val="FF0000"/>
          <w:sz w:val="24"/>
          <w:szCs w:val="24"/>
        </w:rPr>
        <w:t>himself</w:t>
      </w:r>
      <w:proofErr w:type="gramEnd"/>
      <w:r>
        <w:rPr>
          <w:color w:val="FF0000"/>
          <w:sz w:val="24"/>
          <w:szCs w:val="24"/>
        </w:rPr>
        <w:t xml:space="preserve"> a ball carrier.  Thus he can be contacted at or below the knee.</w:t>
      </w:r>
    </w:p>
    <w:p w:rsidR="00CD5922" w:rsidRPr="00D9628E"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The Team </w:t>
      </w:r>
      <w:proofErr w:type="gramStart"/>
      <w:r>
        <w:rPr>
          <w:sz w:val="24"/>
          <w:szCs w:val="24"/>
        </w:rPr>
        <w:t>A</w:t>
      </w:r>
      <w:proofErr w:type="gramEnd"/>
      <w:r>
        <w:rPr>
          <w:sz w:val="24"/>
          <w:szCs w:val="24"/>
        </w:rPr>
        <w:t xml:space="preserve"> QB throws a pass, and just as it is thrown, a Team B DE, who is rushing the passer, jumps to block the pass and misses the ball.  As the DE comes down he accidentally hits the QB’s head with his arm.  Is this a foul?</w:t>
      </w:r>
    </w:p>
    <w:p w:rsidR="00CD5922" w:rsidRDefault="00CD5922" w:rsidP="00CD5922">
      <w:pPr>
        <w:pStyle w:val="ListParagraph"/>
        <w:numPr>
          <w:ilvl w:val="1"/>
          <w:numId w:val="19"/>
        </w:numPr>
        <w:rPr>
          <w:sz w:val="24"/>
          <w:szCs w:val="24"/>
        </w:rPr>
      </w:pPr>
      <w:r>
        <w:rPr>
          <w:color w:val="FF0000"/>
          <w:sz w:val="24"/>
          <w:szCs w:val="24"/>
        </w:rPr>
        <w:t xml:space="preserve">This will be a discretionary judgment by the Referee.  Forcible contact to the head or neck area of the passer is prohibited, so roughing the passer may be called if the Referee feels the contact meets his standard of force.  Incidental contact to the head or neck without sufficient force can be ruled as no foul.  </w:t>
      </w:r>
    </w:p>
    <w:p w:rsidR="00CD5922" w:rsidRPr="00D9628E"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Team </w:t>
      </w:r>
      <w:proofErr w:type="gramStart"/>
      <w:r>
        <w:rPr>
          <w:sz w:val="24"/>
          <w:szCs w:val="24"/>
        </w:rPr>
        <w:t>A</w:t>
      </w:r>
      <w:proofErr w:type="gramEnd"/>
      <w:r>
        <w:rPr>
          <w:sz w:val="24"/>
          <w:szCs w:val="24"/>
        </w:rPr>
        <w:t xml:space="preserve"> RB breaks through the line and as he tries to avoid a Team B LB, the LB reaches out and grabs the ear hole of the RB’s helmet and drags him down.  Is this a foul?</w:t>
      </w:r>
    </w:p>
    <w:p w:rsidR="00CD5922" w:rsidRDefault="00CD5922" w:rsidP="00CD5922">
      <w:pPr>
        <w:pStyle w:val="ListParagraph"/>
        <w:numPr>
          <w:ilvl w:val="1"/>
          <w:numId w:val="19"/>
        </w:numPr>
        <w:rPr>
          <w:sz w:val="24"/>
          <w:szCs w:val="24"/>
        </w:rPr>
      </w:pPr>
      <w:r>
        <w:rPr>
          <w:color w:val="FF0000"/>
          <w:sz w:val="24"/>
          <w:szCs w:val="24"/>
        </w:rPr>
        <w:t>Yes.  The definition of face masking has been extended to include grasping the face mask, chin strap or any other helmet opening (ear hole, underneath the helmet, etc.)</w:t>
      </w:r>
    </w:p>
    <w:p w:rsidR="00CD5922" w:rsidRPr="009A70DA"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Team </w:t>
      </w:r>
      <w:proofErr w:type="gramStart"/>
      <w:r>
        <w:rPr>
          <w:sz w:val="24"/>
          <w:szCs w:val="24"/>
        </w:rPr>
        <w:t>A</w:t>
      </w:r>
      <w:proofErr w:type="gramEnd"/>
      <w:r>
        <w:rPr>
          <w:sz w:val="24"/>
          <w:szCs w:val="24"/>
        </w:rPr>
        <w:t xml:space="preserve"> SB cuts over the middle on a deep “in” pattern.  The pass is a bit high, so he jumps up and extends his arms in an attempt to catch it.  Just as the ball hits his hands, the Team B safety arrives and hits him hard in the back with his shoulder.  Is this a foul?</w:t>
      </w:r>
    </w:p>
    <w:p w:rsidR="00CD5922" w:rsidRDefault="00CD5922" w:rsidP="00CD5922">
      <w:pPr>
        <w:pStyle w:val="ListParagraph"/>
        <w:numPr>
          <w:ilvl w:val="1"/>
          <w:numId w:val="19"/>
        </w:numPr>
        <w:rPr>
          <w:sz w:val="24"/>
          <w:szCs w:val="24"/>
        </w:rPr>
      </w:pPr>
      <w:r>
        <w:rPr>
          <w:color w:val="FF0000"/>
          <w:sz w:val="24"/>
          <w:szCs w:val="24"/>
        </w:rPr>
        <w:t xml:space="preserve">No.  Although the Team A receiver meets the definition of a player in a defenseless posture, the contact by the Team B player does not meet the definition of prohibited contact against such a player.  In general, prohibited contact is: contact to the defenseless player’s head or neck area; lowering the head and making forcible contact with the helmet to any part of the defenseless player’s body; or launching into a defenseless player’s body and making forcible contact with the helmet.  </w:t>
      </w:r>
    </w:p>
    <w:p w:rsidR="00CD5922" w:rsidRPr="009A70DA"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Team </w:t>
      </w:r>
      <w:proofErr w:type="gramStart"/>
      <w:r>
        <w:rPr>
          <w:sz w:val="24"/>
          <w:szCs w:val="24"/>
        </w:rPr>
        <w:t>A</w:t>
      </w:r>
      <w:proofErr w:type="gramEnd"/>
      <w:r>
        <w:rPr>
          <w:sz w:val="24"/>
          <w:szCs w:val="24"/>
        </w:rPr>
        <w:t xml:space="preserve"> RB runs for 10 yards, and is then grabbed by three members of Team B and is being held with forward progress stopped.  A fourth Team B player runs into the pile and drives his shoulder into the side of the RB’s helmet before the whistle is blown.  Is this a foul?</w:t>
      </w:r>
    </w:p>
    <w:p w:rsidR="00CD5922" w:rsidRDefault="00CD5922" w:rsidP="00CD5922">
      <w:pPr>
        <w:pStyle w:val="ListParagraph"/>
        <w:numPr>
          <w:ilvl w:val="1"/>
          <w:numId w:val="19"/>
        </w:numPr>
        <w:rPr>
          <w:sz w:val="24"/>
          <w:szCs w:val="24"/>
        </w:rPr>
      </w:pPr>
      <w:r>
        <w:rPr>
          <w:color w:val="FF0000"/>
          <w:sz w:val="24"/>
          <w:szCs w:val="24"/>
        </w:rPr>
        <w:lastRenderedPageBreak/>
        <w:t>Yes.  The player is in a defenseless posture and the tackler made contact to his head.  The foul is unnecessary roughness.</w:t>
      </w:r>
    </w:p>
    <w:p w:rsidR="00CD5922" w:rsidRPr="009A70DA"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As a punt returner is heading up field on the return, the punter moves towards the play to put himself into a position to make a tackle.  A player from the return team, in attempting to make a block, lowers his head and drives his helmet into the punter’s shoulder.  Is this a foul?</w:t>
      </w:r>
    </w:p>
    <w:p w:rsidR="00CD5922" w:rsidRDefault="00CD5922" w:rsidP="00CD5922">
      <w:pPr>
        <w:pStyle w:val="ListParagraph"/>
        <w:numPr>
          <w:ilvl w:val="1"/>
          <w:numId w:val="19"/>
        </w:numPr>
        <w:rPr>
          <w:sz w:val="24"/>
          <w:szCs w:val="24"/>
        </w:rPr>
      </w:pPr>
      <w:r>
        <w:rPr>
          <w:color w:val="FF0000"/>
          <w:sz w:val="24"/>
          <w:szCs w:val="24"/>
        </w:rPr>
        <w:t>Yes.  Although the punter can be contacted because he has involved himself in the play, leading with the helmet is illegal.  The foul will be spearing.</w:t>
      </w:r>
    </w:p>
    <w:p w:rsidR="00CD5922" w:rsidRPr="000428A0"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Just after the Team </w:t>
      </w:r>
      <w:proofErr w:type="gramStart"/>
      <w:r>
        <w:rPr>
          <w:sz w:val="24"/>
          <w:szCs w:val="24"/>
        </w:rPr>
        <w:t>A</w:t>
      </w:r>
      <w:proofErr w:type="gramEnd"/>
      <w:r>
        <w:rPr>
          <w:sz w:val="24"/>
          <w:szCs w:val="24"/>
        </w:rPr>
        <w:t xml:space="preserve"> QB throws a pass, a blitzing Team B DB approaches from the QB’s blindside, leads with his shoulder and hits the QB in the ribs.  Is this a foul?</w:t>
      </w:r>
    </w:p>
    <w:p w:rsidR="00CD5922" w:rsidRDefault="00CD5922" w:rsidP="00CD5922">
      <w:pPr>
        <w:pStyle w:val="ListParagraph"/>
        <w:numPr>
          <w:ilvl w:val="1"/>
          <w:numId w:val="19"/>
        </w:numPr>
        <w:rPr>
          <w:sz w:val="24"/>
          <w:szCs w:val="24"/>
        </w:rPr>
      </w:pPr>
      <w:r>
        <w:rPr>
          <w:color w:val="FF0000"/>
          <w:sz w:val="24"/>
          <w:szCs w:val="24"/>
        </w:rPr>
        <w:t xml:space="preserve">No foul.  Although the QB meets the definition of being in a defenseless posture, the contact made by the Team B player does not meet the definition of prohibited contact against such a player.  </w:t>
      </w:r>
    </w:p>
    <w:p w:rsidR="00CD5922" w:rsidRPr="000428A0"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After intercepting a pass, the Team B safety is retuning the ball towards the Team </w:t>
      </w:r>
      <w:proofErr w:type="gramStart"/>
      <w:r>
        <w:rPr>
          <w:sz w:val="24"/>
          <w:szCs w:val="24"/>
        </w:rPr>
        <w:t>A</w:t>
      </w:r>
      <w:proofErr w:type="gramEnd"/>
      <w:r>
        <w:rPr>
          <w:sz w:val="24"/>
          <w:szCs w:val="24"/>
        </w:rPr>
        <w:t xml:space="preserve"> end zone.  A Team B LB, who is ahead of the return, notices a Team </w:t>
      </w:r>
      <w:proofErr w:type="gramStart"/>
      <w:r>
        <w:rPr>
          <w:sz w:val="24"/>
          <w:szCs w:val="24"/>
        </w:rPr>
        <w:t>A</w:t>
      </w:r>
      <w:proofErr w:type="gramEnd"/>
      <w:r>
        <w:rPr>
          <w:sz w:val="24"/>
          <w:szCs w:val="24"/>
        </w:rPr>
        <w:t xml:space="preserve"> WR in pursuit of the DB, and turns to make a block on the WR.  As the return proceeds, the LB approaches the WR from the side and uses his shoulder to hit the pursuing WR in the helmet.  Is this a clean block?</w:t>
      </w:r>
    </w:p>
    <w:p w:rsidR="00CD5922" w:rsidRDefault="00CD5922" w:rsidP="00CD5922">
      <w:pPr>
        <w:pStyle w:val="ListParagraph"/>
        <w:numPr>
          <w:ilvl w:val="1"/>
          <w:numId w:val="19"/>
        </w:numPr>
        <w:rPr>
          <w:sz w:val="24"/>
          <w:szCs w:val="24"/>
        </w:rPr>
      </w:pPr>
      <w:r>
        <w:rPr>
          <w:color w:val="FF0000"/>
          <w:sz w:val="24"/>
          <w:szCs w:val="24"/>
        </w:rPr>
        <w:t xml:space="preserve">This is a foul.  The player is in a defenseless posture, and although the Team B player makes contact from the side, the contact is made forcibly to the head of the defenseless player.  The foul will be unnecessary roughness.  </w:t>
      </w:r>
    </w:p>
    <w:p w:rsidR="00CD5922" w:rsidRPr="0085099F"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Just as a Team </w:t>
      </w:r>
      <w:proofErr w:type="gramStart"/>
      <w:r>
        <w:rPr>
          <w:sz w:val="24"/>
          <w:szCs w:val="24"/>
        </w:rPr>
        <w:t>A</w:t>
      </w:r>
      <w:proofErr w:type="gramEnd"/>
      <w:r>
        <w:rPr>
          <w:sz w:val="24"/>
          <w:szCs w:val="24"/>
        </w:rPr>
        <w:t xml:space="preserve"> WR catches a pass near the sideline, the covering Team B DB jumps up to make the tackle, driving his shoulder into the WR’s chest.  In doing so, the top of the DB’s helmet makes contact with the WR’s facemask.  Is there any foul on this play?</w:t>
      </w:r>
    </w:p>
    <w:p w:rsidR="00CD5922" w:rsidRDefault="00CD5922" w:rsidP="00CD5922">
      <w:pPr>
        <w:pStyle w:val="ListParagraph"/>
        <w:numPr>
          <w:ilvl w:val="1"/>
          <w:numId w:val="19"/>
        </w:numPr>
        <w:rPr>
          <w:sz w:val="24"/>
          <w:szCs w:val="24"/>
        </w:rPr>
      </w:pPr>
      <w:r>
        <w:rPr>
          <w:color w:val="FF0000"/>
          <w:sz w:val="24"/>
          <w:szCs w:val="24"/>
        </w:rPr>
        <w:t xml:space="preserve">This will be a judgment call by the covering official.  As the Team </w:t>
      </w:r>
      <w:proofErr w:type="gramStart"/>
      <w:r>
        <w:rPr>
          <w:color w:val="FF0000"/>
          <w:sz w:val="24"/>
          <w:szCs w:val="24"/>
        </w:rPr>
        <w:t>A</w:t>
      </w:r>
      <w:proofErr w:type="gramEnd"/>
      <w:r>
        <w:rPr>
          <w:color w:val="FF0000"/>
          <w:sz w:val="24"/>
          <w:szCs w:val="24"/>
        </w:rPr>
        <w:t xml:space="preserve"> receiver is in a defenseless posture, forcible contact to his head is prohibited, even in the act of making an otherwise clean tackle.  The official will have to determine whether the contact to the head was incidental, or if sufficient force was involved.  Remember, this rule is in place to protect players who are put in a position where they cannot protect themselves.  It is the responsibility of the player initiating contact against a defenseless player to avoid an illegal act.  In all cases, a standard of strict liability applies to a player who initiates contact against a defenseless player, even if the illegal contact is the result of an action of the defenseless player himself, such as ducking his head or curling up his body.   </w:t>
      </w:r>
    </w:p>
    <w:p w:rsidR="00CD5922" w:rsidRPr="006062EC"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Team </w:t>
      </w:r>
      <w:proofErr w:type="gramStart"/>
      <w:r>
        <w:rPr>
          <w:sz w:val="24"/>
          <w:szCs w:val="24"/>
        </w:rPr>
        <w:t>A</w:t>
      </w:r>
      <w:proofErr w:type="gramEnd"/>
      <w:r>
        <w:rPr>
          <w:sz w:val="24"/>
          <w:szCs w:val="24"/>
        </w:rPr>
        <w:t xml:space="preserve"> punts.  The ball is bouncing around on the ground and before the Team B punt returner can pick up the ball, the Team A punter runs up and jumps on the ball.  At the time of his recovery, another Team A player is three yards from the ball, but is not interfering with the Team B player.  Is there a foul on this play?</w:t>
      </w:r>
    </w:p>
    <w:p w:rsidR="00CD5922" w:rsidRDefault="00CD5922" w:rsidP="00CD5922">
      <w:pPr>
        <w:pStyle w:val="ListParagraph"/>
        <w:numPr>
          <w:ilvl w:val="1"/>
          <w:numId w:val="19"/>
        </w:numPr>
        <w:rPr>
          <w:sz w:val="24"/>
          <w:szCs w:val="24"/>
        </w:rPr>
      </w:pPr>
      <w:r>
        <w:rPr>
          <w:color w:val="FF0000"/>
          <w:sz w:val="24"/>
          <w:szCs w:val="24"/>
        </w:rPr>
        <w:t xml:space="preserve">This is a legal recovery by Team A.  No yards can no longer be called against the second Team </w:t>
      </w:r>
      <w:proofErr w:type="gramStart"/>
      <w:r>
        <w:rPr>
          <w:color w:val="FF0000"/>
          <w:sz w:val="24"/>
          <w:szCs w:val="24"/>
        </w:rPr>
        <w:t>A</w:t>
      </w:r>
      <w:proofErr w:type="gramEnd"/>
      <w:r>
        <w:rPr>
          <w:color w:val="FF0000"/>
          <w:sz w:val="24"/>
          <w:szCs w:val="24"/>
        </w:rPr>
        <w:t xml:space="preserve"> player as Team B did not touch the ball.</w:t>
      </w:r>
    </w:p>
    <w:p w:rsidR="00CD5922" w:rsidRPr="006062EC"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 xml:space="preserve">Team </w:t>
      </w:r>
      <w:proofErr w:type="gramStart"/>
      <w:r>
        <w:rPr>
          <w:sz w:val="24"/>
          <w:szCs w:val="24"/>
        </w:rPr>
        <w:t>A</w:t>
      </w:r>
      <w:proofErr w:type="gramEnd"/>
      <w:r>
        <w:rPr>
          <w:sz w:val="24"/>
          <w:szCs w:val="24"/>
        </w:rPr>
        <w:t xml:space="preserve"> punts.  In attempting to field this punt, the ball hits the Team B returner in the chest and falls to the ground.  At the time the ball hits his chest two players from Team A are waiting three yards away:  one onside player and one offside player.  The onside Team A player recovers the loose ball.  Is this a legal recovery?</w:t>
      </w:r>
    </w:p>
    <w:p w:rsidR="00CD5922" w:rsidRDefault="00CD5922" w:rsidP="00CD5922">
      <w:pPr>
        <w:pStyle w:val="ListParagraph"/>
        <w:numPr>
          <w:ilvl w:val="1"/>
          <w:numId w:val="19"/>
        </w:numPr>
        <w:rPr>
          <w:sz w:val="24"/>
          <w:szCs w:val="24"/>
        </w:rPr>
      </w:pPr>
      <w:r>
        <w:rPr>
          <w:color w:val="FF0000"/>
          <w:sz w:val="24"/>
          <w:szCs w:val="24"/>
        </w:rPr>
        <w:t xml:space="preserve">This is NOT a legal recovery.  At the instant the Team B player touches the ball the offside Team </w:t>
      </w:r>
      <w:proofErr w:type="gramStart"/>
      <w:r>
        <w:rPr>
          <w:color w:val="FF0000"/>
          <w:sz w:val="24"/>
          <w:szCs w:val="24"/>
        </w:rPr>
        <w:t>A</w:t>
      </w:r>
      <w:proofErr w:type="gramEnd"/>
      <w:r>
        <w:rPr>
          <w:color w:val="FF0000"/>
          <w:sz w:val="24"/>
          <w:szCs w:val="24"/>
        </w:rPr>
        <w:t xml:space="preserve"> player must not be within 5 yards of the ball.  Therefore, no yards will be called against the Team </w:t>
      </w:r>
      <w:proofErr w:type="spellStart"/>
      <w:proofErr w:type="gramStart"/>
      <w:r>
        <w:rPr>
          <w:color w:val="FF0000"/>
          <w:sz w:val="24"/>
          <w:szCs w:val="24"/>
        </w:rPr>
        <w:t>A</w:t>
      </w:r>
      <w:proofErr w:type="spellEnd"/>
      <w:proofErr w:type="gramEnd"/>
      <w:r>
        <w:rPr>
          <w:color w:val="FF0000"/>
          <w:sz w:val="24"/>
          <w:szCs w:val="24"/>
        </w:rPr>
        <w:t xml:space="preserve"> offside player and applied from the point the ball was touched by the Team B returner.</w:t>
      </w:r>
    </w:p>
    <w:p w:rsidR="00CD5922" w:rsidRPr="00A9241D"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On 3</w:t>
      </w:r>
      <w:r w:rsidRPr="00F1740B">
        <w:rPr>
          <w:sz w:val="24"/>
          <w:szCs w:val="24"/>
          <w:vertAlign w:val="superscript"/>
        </w:rPr>
        <w:t>rd</w:t>
      </w:r>
      <w:r w:rsidRPr="00A9241D">
        <w:rPr>
          <w:sz w:val="24"/>
          <w:szCs w:val="24"/>
        </w:rPr>
        <w:t xml:space="preserve"> down and 10, </w:t>
      </w:r>
      <w:r>
        <w:rPr>
          <w:sz w:val="24"/>
          <w:szCs w:val="24"/>
        </w:rPr>
        <w:t xml:space="preserve">the Team A RB gains seven yards and is tackled.  After the whistle has blown a Team B player dives into the RB leading with his helmet.  </w:t>
      </w:r>
      <w:r w:rsidRPr="00A9241D">
        <w:rPr>
          <w:sz w:val="24"/>
          <w:szCs w:val="24"/>
        </w:rPr>
        <w:t xml:space="preserve">The Referee signals a 15 yard penalty for UR </w:t>
      </w:r>
      <w:r w:rsidRPr="00A9241D">
        <w:rPr>
          <w:b/>
          <w:sz w:val="24"/>
          <w:szCs w:val="24"/>
        </w:rPr>
        <w:t>AND</w:t>
      </w:r>
      <w:r w:rsidRPr="00A9241D">
        <w:rPr>
          <w:sz w:val="24"/>
          <w:szCs w:val="24"/>
        </w:rPr>
        <w:t xml:space="preserve"> </w:t>
      </w:r>
      <w:r>
        <w:rPr>
          <w:sz w:val="24"/>
          <w:szCs w:val="24"/>
        </w:rPr>
        <w:t>awards the ball to Team B</w:t>
      </w:r>
      <w:r w:rsidRPr="00A9241D">
        <w:rPr>
          <w:sz w:val="24"/>
          <w:szCs w:val="24"/>
        </w:rPr>
        <w:t>. Is he correct?</w:t>
      </w:r>
    </w:p>
    <w:p w:rsidR="00CD5922" w:rsidRDefault="00CD5922" w:rsidP="00CD5922">
      <w:pPr>
        <w:pStyle w:val="ListParagraph"/>
        <w:numPr>
          <w:ilvl w:val="1"/>
          <w:numId w:val="19"/>
        </w:numPr>
        <w:rPr>
          <w:sz w:val="24"/>
          <w:szCs w:val="24"/>
        </w:rPr>
      </w:pPr>
      <w:r>
        <w:rPr>
          <w:color w:val="FF0000"/>
          <w:sz w:val="24"/>
          <w:szCs w:val="24"/>
        </w:rPr>
        <w:t>Correct.  The foul occurred in the period following the play (</w:t>
      </w:r>
      <w:proofErr w:type="spellStart"/>
      <w:r>
        <w:rPr>
          <w:color w:val="FF0000"/>
          <w:sz w:val="24"/>
          <w:szCs w:val="24"/>
        </w:rPr>
        <w:t>ie</w:t>
      </w:r>
      <w:proofErr w:type="spellEnd"/>
      <w:r>
        <w:rPr>
          <w:color w:val="FF0000"/>
          <w:sz w:val="24"/>
          <w:szCs w:val="24"/>
        </w:rPr>
        <w:t xml:space="preserve"> it was a dead ball foul).  Since yards were not gained, the ball is turned over, and the foul applied at that point.</w:t>
      </w:r>
    </w:p>
    <w:p w:rsidR="00CD5922" w:rsidRPr="00E43B65" w:rsidRDefault="00CD5922" w:rsidP="00CD5922">
      <w:pPr>
        <w:pStyle w:val="ListParagraph"/>
        <w:ind w:left="1080"/>
        <w:rPr>
          <w:sz w:val="24"/>
          <w:szCs w:val="24"/>
        </w:rPr>
      </w:pPr>
    </w:p>
    <w:p w:rsidR="00CD5922" w:rsidRDefault="00CD5922" w:rsidP="00CD5922">
      <w:pPr>
        <w:pStyle w:val="ListParagraph"/>
        <w:numPr>
          <w:ilvl w:val="0"/>
          <w:numId w:val="19"/>
        </w:numPr>
        <w:rPr>
          <w:sz w:val="24"/>
          <w:szCs w:val="24"/>
        </w:rPr>
      </w:pPr>
      <w:r>
        <w:rPr>
          <w:sz w:val="24"/>
          <w:szCs w:val="24"/>
        </w:rPr>
        <w:t>On a convert the holder receives the snap with one knee firmly on the ground and immediately pitches the ball to a RB, who runs into the end zone. Have two points been scored?</w:t>
      </w:r>
    </w:p>
    <w:p w:rsidR="00CD5922" w:rsidRDefault="00CD5922" w:rsidP="00CD5922">
      <w:pPr>
        <w:pStyle w:val="ListParagraph"/>
        <w:numPr>
          <w:ilvl w:val="1"/>
          <w:numId w:val="19"/>
        </w:numPr>
        <w:rPr>
          <w:sz w:val="24"/>
          <w:szCs w:val="24"/>
        </w:rPr>
      </w:pPr>
      <w:r>
        <w:rPr>
          <w:color w:val="FF0000"/>
          <w:sz w:val="24"/>
          <w:szCs w:val="24"/>
        </w:rPr>
        <w:t>No.  If the holder is going to make a play other than pinning the ball, he must get off his knee first.  This play should be blown dead and the convert ruled unsuccessful.</w:t>
      </w:r>
    </w:p>
    <w:p w:rsidR="00CD5922" w:rsidRPr="0057263C" w:rsidRDefault="00CD5922" w:rsidP="00CD5922">
      <w:pPr>
        <w:pStyle w:val="ListParagraph"/>
        <w:rPr>
          <w:sz w:val="24"/>
          <w:szCs w:val="24"/>
        </w:rPr>
      </w:pPr>
    </w:p>
    <w:p w:rsidR="00CD5922" w:rsidRDefault="00CD5922" w:rsidP="00CD5922">
      <w:pPr>
        <w:pStyle w:val="ListParagraph"/>
        <w:numPr>
          <w:ilvl w:val="0"/>
          <w:numId w:val="19"/>
        </w:numPr>
        <w:rPr>
          <w:sz w:val="24"/>
          <w:szCs w:val="24"/>
        </w:rPr>
      </w:pPr>
      <w:r>
        <w:rPr>
          <w:sz w:val="24"/>
          <w:szCs w:val="24"/>
        </w:rPr>
        <w:t>After the game is completed, is it the responsibility of the officials to monitor the post-game handshakes?</w:t>
      </w:r>
    </w:p>
    <w:p w:rsidR="00CD5922" w:rsidRPr="0057263C" w:rsidRDefault="00CD5922" w:rsidP="00CD5922">
      <w:pPr>
        <w:pStyle w:val="ListParagraph"/>
        <w:numPr>
          <w:ilvl w:val="1"/>
          <w:numId w:val="19"/>
        </w:numPr>
        <w:rPr>
          <w:sz w:val="24"/>
          <w:szCs w:val="24"/>
        </w:rPr>
      </w:pPr>
      <w:r>
        <w:rPr>
          <w:color w:val="FF0000"/>
          <w:sz w:val="24"/>
          <w:szCs w:val="24"/>
        </w:rPr>
        <w:t>No.  Should any official witness any violent/illegal action it would be noted and reported to the proper league authority, but in general the officials’ responsibility to the game ends at the conclusion of the game.</w:t>
      </w:r>
    </w:p>
    <w:p w:rsidR="00CD5922" w:rsidRDefault="00CD5922"/>
    <w:p w:rsidR="00EB3C80" w:rsidRDefault="00EB3C80"/>
    <w:p w:rsidR="00EB3C80" w:rsidRDefault="00EB3C80"/>
    <w:p w:rsidR="00EB3C80" w:rsidRDefault="00EB3C80" w:rsidP="00EB3C80">
      <w:pPr>
        <w:pStyle w:val="normal-p"/>
        <w:rPr>
          <w:rStyle w:val="strong-c"/>
        </w:rPr>
      </w:pPr>
    </w:p>
    <w:p w:rsidR="00EB3C80" w:rsidRDefault="00EB3C80" w:rsidP="00EB3C80">
      <w:pPr>
        <w:pStyle w:val="normal-p"/>
        <w:rPr>
          <w:rStyle w:val="strong-c"/>
        </w:rPr>
      </w:pPr>
      <w:r>
        <w:rPr>
          <w:noProof/>
        </w:rPr>
        <w:drawing>
          <wp:anchor distT="0" distB="0" distL="114300" distR="114300" simplePos="0" relativeHeight="251683840" behindDoc="1" locked="0" layoutInCell="1" allowOverlap="1" wp14:anchorId="557D0998" wp14:editId="38E5E22A">
            <wp:simplePos x="0" y="0"/>
            <wp:positionH relativeFrom="column">
              <wp:posOffset>57150</wp:posOffset>
            </wp:positionH>
            <wp:positionV relativeFrom="paragraph">
              <wp:posOffset>-642620</wp:posOffset>
            </wp:positionV>
            <wp:extent cx="5532755" cy="1151890"/>
            <wp:effectExtent l="0" t="0" r="0" b="0"/>
            <wp:wrapTight wrapText="bothSides">
              <wp:wrapPolygon edited="0">
                <wp:start x="0" y="0"/>
                <wp:lineTo x="0" y="21076"/>
                <wp:lineTo x="21493" y="21076"/>
                <wp:lineTo x="21493"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5532755" cy="1151890"/>
                    </a:xfrm>
                    <a:prstGeom prst="rect">
                      <a:avLst/>
                    </a:prstGeom>
                  </pic:spPr>
                </pic:pic>
              </a:graphicData>
            </a:graphic>
            <wp14:sizeRelH relativeFrom="page">
              <wp14:pctWidth>0</wp14:pctWidth>
            </wp14:sizeRelH>
            <wp14:sizeRelV relativeFrom="page">
              <wp14:pctHeight>0</wp14:pctHeight>
            </wp14:sizeRelV>
          </wp:anchor>
        </w:drawing>
      </w:r>
    </w:p>
    <w:p w:rsidR="00EB3C80" w:rsidRDefault="00EB3C80" w:rsidP="00EB3C80">
      <w:pPr>
        <w:pStyle w:val="normal-p"/>
        <w:rPr>
          <w:rStyle w:val="strong-c"/>
        </w:rPr>
      </w:pPr>
    </w:p>
    <w:tbl>
      <w:tblPr>
        <w:tblStyle w:val="TableGrid"/>
        <w:tblW w:w="0" w:type="auto"/>
        <w:tblLook w:val="04A0" w:firstRow="1" w:lastRow="0" w:firstColumn="1" w:lastColumn="0" w:noHBand="0" w:noVBand="1"/>
      </w:tblPr>
      <w:tblGrid>
        <w:gridCol w:w="1098"/>
        <w:gridCol w:w="1340"/>
        <w:gridCol w:w="754"/>
        <w:gridCol w:w="1615"/>
        <w:gridCol w:w="1322"/>
        <w:gridCol w:w="255"/>
        <w:gridCol w:w="1014"/>
        <w:gridCol w:w="2570"/>
      </w:tblGrid>
      <w:tr w:rsidR="00EB3C80" w:rsidTr="00D57354">
        <w:tc>
          <w:tcPr>
            <w:tcW w:w="3192" w:type="dxa"/>
            <w:gridSpan w:val="3"/>
          </w:tcPr>
          <w:p w:rsidR="00EB3C80" w:rsidRDefault="00EB3C80" w:rsidP="00D57354">
            <w:r>
              <w:t>Alan Kirkpatrick</w:t>
            </w:r>
          </w:p>
        </w:tc>
        <w:tc>
          <w:tcPr>
            <w:tcW w:w="3192" w:type="dxa"/>
            <w:gridSpan w:val="3"/>
          </w:tcPr>
          <w:p w:rsidR="00EB3C80" w:rsidRDefault="00EB3C80" w:rsidP="00D57354">
            <w:r>
              <w:t>President</w:t>
            </w:r>
          </w:p>
        </w:tc>
        <w:tc>
          <w:tcPr>
            <w:tcW w:w="3192" w:type="dxa"/>
            <w:gridSpan w:val="2"/>
          </w:tcPr>
          <w:p w:rsidR="00EB3C80" w:rsidRDefault="00EB3C80" w:rsidP="00D57354">
            <w:r>
              <w:t>Alan.Kirkpatrick@hamilton.ca</w:t>
            </w:r>
          </w:p>
        </w:tc>
      </w:tr>
      <w:tr w:rsidR="00EB3C80" w:rsidTr="00D57354">
        <w:tc>
          <w:tcPr>
            <w:tcW w:w="3192" w:type="dxa"/>
            <w:gridSpan w:val="3"/>
          </w:tcPr>
          <w:p w:rsidR="00EB3C80" w:rsidRDefault="00EB3C80" w:rsidP="00D57354">
            <w:r>
              <w:t xml:space="preserve">Nigel </w:t>
            </w:r>
            <w:proofErr w:type="spellStart"/>
            <w:r>
              <w:t>Busche</w:t>
            </w:r>
            <w:proofErr w:type="spellEnd"/>
          </w:p>
        </w:tc>
        <w:tc>
          <w:tcPr>
            <w:tcW w:w="3192" w:type="dxa"/>
            <w:gridSpan w:val="3"/>
          </w:tcPr>
          <w:p w:rsidR="00EB3C80" w:rsidRDefault="00EB3C80" w:rsidP="00D57354">
            <w:proofErr w:type="spellStart"/>
            <w:r>
              <w:t>Vp</w:t>
            </w:r>
            <w:proofErr w:type="spellEnd"/>
            <w:r>
              <w:t xml:space="preserve"> Recruitment and Training</w:t>
            </w:r>
          </w:p>
        </w:tc>
        <w:tc>
          <w:tcPr>
            <w:tcW w:w="3192" w:type="dxa"/>
            <w:gridSpan w:val="2"/>
          </w:tcPr>
          <w:p w:rsidR="00EB3C80" w:rsidRDefault="00EB3C80" w:rsidP="00D57354">
            <w:r w:rsidRPr="00D81570">
              <w:t>nvbushe@shaw.ca</w:t>
            </w:r>
          </w:p>
        </w:tc>
      </w:tr>
      <w:tr w:rsidR="00EB3C80" w:rsidTr="00D57354">
        <w:tc>
          <w:tcPr>
            <w:tcW w:w="3192" w:type="dxa"/>
            <w:gridSpan w:val="3"/>
          </w:tcPr>
          <w:p w:rsidR="00EB3C80" w:rsidRDefault="00EB3C80" w:rsidP="00D57354">
            <w:r>
              <w:t>Ron Hallock</w:t>
            </w:r>
          </w:p>
        </w:tc>
        <w:tc>
          <w:tcPr>
            <w:tcW w:w="3192" w:type="dxa"/>
            <w:gridSpan w:val="3"/>
          </w:tcPr>
          <w:p w:rsidR="00EB3C80" w:rsidRDefault="00EB3C80" w:rsidP="00D57354">
            <w:proofErr w:type="spellStart"/>
            <w:r>
              <w:t>Vp</w:t>
            </w:r>
            <w:proofErr w:type="spellEnd"/>
            <w:r>
              <w:t xml:space="preserve"> Training and Development</w:t>
            </w:r>
          </w:p>
        </w:tc>
        <w:tc>
          <w:tcPr>
            <w:tcW w:w="3192" w:type="dxa"/>
            <w:gridSpan w:val="2"/>
          </w:tcPr>
          <w:p w:rsidR="00EB3C80" w:rsidRDefault="00EB3C80" w:rsidP="00D57354">
            <w:r>
              <w:t>rhallock@shaw.ca</w:t>
            </w:r>
          </w:p>
        </w:tc>
      </w:tr>
      <w:tr w:rsidR="00EB3C80" w:rsidTr="00D57354">
        <w:tc>
          <w:tcPr>
            <w:tcW w:w="3192" w:type="dxa"/>
            <w:gridSpan w:val="3"/>
          </w:tcPr>
          <w:p w:rsidR="00EB3C80" w:rsidRDefault="00EB3C80" w:rsidP="00D57354">
            <w:r>
              <w:t xml:space="preserve">Barry </w:t>
            </w:r>
            <w:proofErr w:type="spellStart"/>
            <w:r>
              <w:t>DeBaie</w:t>
            </w:r>
            <w:proofErr w:type="spellEnd"/>
          </w:p>
        </w:tc>
        <w:tc>
          <w:tcPr>
            <w:tcW w:w="3192" w:type="dxa"/>
            <w:gridSpan w:val="3"/>
          </w:tcPr>
          <w:p w:rsidR="00EB3C80" w:rsidRDefault="00EB3C80" w:rsidP="00D57354">
            <w:proofErr w:type="spellStart"/>
            <w:r>
              <w:t>Vp</w:t>
            </w:r>
            <w:proofErr w:type="spellEnd"/>
            <w:r>
              <w:t xml:space="preserve"> Communication</w:t>
            </w:r>
          </w:p>
        </w:tc>
        <w:tc>
          <w:tcPr>
            <w:tcW w:w="3192" w:type="dxa"/>
            <w:gridSpan w:val="2"/>
          </w:tcPr>
          <w:p w:rsidR="00EB3C80" w:rsidRDefault="00EB3C80" w:rsidP="00D57354">
            <w:r w:rsidRPr="00D81570">
              <w:t>barry.debaie@cdha.nshealth.ca</w:t>
            </w:r>
          </w:p>
        </w:tc>
      </w:tr>
      <w:tr w:rsidR="00EB3C80" w:rsidTr="00D57354">
        <w:tc>
          <w:tcPr>
            <w:tcW w:w="3192" w:type="dxa"/>
            <w:gridSpan w:val="3"/>
          </w:tcPr>
          <w:p w:rsidR="00EB3C80" w:rsidRDefault="00EB3C80" w:rsidP="00D57354">
            <w:r>
              <w:t>Ron Paluzzi</w:t>
            </w:r>
          </w:p>
        </w:tc>
        <w:tc>
          <w:tcPr>
            <w:tcW w:w="3192" w:type="dxa"/>
            <w:gridSpan w:val="3"/>
          </w:tcPr>
          <w:p w:rsidR="00EB3C80" w:rsidRDefault="00EB3C80" w:rsidP="00D57354">
            <w:proofErr w:type="spellStart"/>
            <w:r>
              <w:t>Vp</w:t>
            </w:r>
            <w:proofErr w:type="spellEnd"/>
            <w:r>
              <w:t xml:space="preserve"> Finance</w:t>
            </w:r>
          </w:p>
        </w:tc>
        <w:tc>
          <w:tcPr>
            <w:tcW w:w="3192" w:type="dxa"/>
            <w:gridSpan w:val="2"/>
          </w:tcPr>
          <w:p w:rsidR="00EB3C80" w:rsidRDefault="00EB3C80" w:rsidP="00D57354">
            <w:r w:rsidRPr="00D81570">
              <w:t>rpaluzzi@3macs.com</w:t>
            </w:r>
          </w:p>
        </w:tc>
      </w:tr>
      <w:tr w:rsidR="00EB3C80" w:rsidTr="00D57354">
        <w:tc>
          <w:tcPr>
            <w:tcW w:w="1098" w:type="dxa"/>
          </w:tcPr>
          <w:p w:rsidR="00EB3C80" w:rsidRPr="00D81570" w:rsidRDefault="00EB3C80" w:rsidP="00D57354">
            <w:pPr>
              <w:rPr>
                <w:sz w:val="16"/>
                <w:szCs w:val="16"/>
              </w:rPr>
            </w:pPr>
            <w:r w:rsidRPr="00D81570">
              <w:rPr>
                <w:sz w:val="16"/>
                <w:szCs w:val="16"/>
              </w:rPr>
              <w:t>Province</w:t>
            </w:r>
          </w:p>
        </w:tc>
        <w:tc>
          <w:tcPr>
            <w:tcW w:w="1340" w:type="dxa"/>
          </w:tcPr>
          <w:p w:rsidR="00EB3C80" w:rsidRPr="00D81570" w:rsidRDefault="00EB3C80" w:rsidP="00D57354">
            <w:pPr>
              <w:rPr>
                <w:sz w:val="16"/>
                <w:szCs w:val="16"/>
              </w:rPr>
            </w:pPr>
            <w:r w:rsidRPr="00D81570">
              <w:rPr>
                <w:sz w:val="16"/>
                <w:szCs w:val="16"/>
              </w:rPr>
              <w:t>Representative</w:t>
            </w:r>
          </w:p>
        </w:tc>
        <w:tc>
          <w:tcPr>
            <w:tcW w:w="2369" w:type="dxa"/>
            <w:gridSpan w:val="2"/>
          </w:tcPr>
          <w:p w:rsidR="00EB3C80" w:rsidRPr="00D81570" w:rsidRDefault="00EB3C80" w:rsidP="00D57354">
            <w:pPr>
              <w:rPr>
                <w:sz w:val="16"/>
                <w:szCs w:val="16"/>
              </w:rPr>
            </w:pPr>
            <w:r w:rsidRPr="00D81570">
              <w:rPr>
                <w:sz w:val="16"/>
                <w:szCs w:val="16"/>
              </w:rPr>
              <w:t>email</w:t>
            </w:r>
          </w:p>
        </w:tc>
        <w:tc>
          <w:tcPr>
            <w:tcW w:w="1322" w:type="dxa"/>
          </w:tcPr>
          <w:p w:rsidR="00EB3C80" w:rsidRPr="00D81570" w:rsidRDefault="00EB3C80" w:rsidP="00D57354">
            <w:pPr>
              <w:rPr>
                <w:sz w:val="16"/>
                <w:szCs w:val="16"/>
              </w:rPr>
            </w:pPr>
            <w:r w:rsidRPr="00D81570">
              <w:rPr>
                <w:sz w:val="16"/>
                <w:szCs w:val="16"/>
              </w:rPr>
              <w:t>Province</w:t>
            </w:r>
          </w:p>
        </w:tc>
        <w:tc>
          <w:tcPr>
            <w:tcW w:w="1269" w:type="dxa"/>
            <w:gridSpan w:val="2"/>
          </w:tcPr>
          <w:p w:rsidR="00EB3C80" w:rsidRPr="00D81570" w:rsidRDefault="00EB3C80" w:rsidP="00D57354">
            <w:pPr>
              <w:rPr>
                <w:sz w:val="16"/>
                <w:szCs w:val="16"/>
              </w:rPr>
            </w:pPr>
            <w:r w:rsidRPr="00D81570">
              <w:rPr>
                <w:sz w:val="16"/>
                <w:szCs w:val="16"/>
              </w:rPr>
              <w:t>Representative</w:t>
            </w:r>
          </w:p>
        </w:tc>
        <w:tc>
          <w:tcPr>
            <w:tcW w:w="2178" w:type="dxa"/>
          </w:tcPr>
          <w:p w:rsidR="00EB3C80" w:rsidRPr="00D81570" w:rsidRDefault="00EB3C80" w:rsidP="00D57354">
            <w:pPr>
              <w:rPr>
                <w:sz w:val="16"/>
                <w:szCs w:val="16"/>
              </w:rPr>
            </w:pPr>
            <w:r w:rsidRPr="00D81570">
              <w:rPr>
                <w:sz w:val="16"/>
                <w:szCs w:val="16"/>
              </w:rPr>
              <w:t>email</w:t>
            </w:r>
          </w:p>
        </w:tc>
      </w:tr>
      <w:tr w:rsidR="00EB3C80" w:rsidRPr="00D81570" w:rsidTr="00D57354">
        <w:tc>
          <w:tcPr>
            <w:tcW w:w="1098" w:type="dxa"/>
          </w:tcPr>
          <w:p w:rsidR="00EB3C80" w:rsidRPr="00D81570" w:rsidRDefault="00EB3C80" w:rsidP="00D57354">
            <w:pPr>
              <w:rPr>
                <w:sz w:val="18"/>
                <w:szCs w:val="18"/>
              </w:rPr>
            </w:pPr>
            <w:r w:rsidRPr="00D81570">
              <w:rPr>
                <w:sz w:val="18"/>
                <w:szCs w:val="18"/>
              </w:rPr>
              <w:t>Nova Scotia</w:t>
            </w:r>
          </w:p>
        </w:tc>
        <w:tc>
          <w:tcPr>
            <w:tcW w:w="1340" w:type="dxa"/>
          </w:tcPr>
          <w:p w:rsidR="00EB3C80" w:rsidRPr="00D81570" w:rsidRDefault="00EB3C80" w:rsidP="00D57354">
            <w:pPr>
              <w:rPr>
                <w:sz w:val="18"/>
                <w:szCs w:val="18"/>
              </w:rPr>
            </w:pPr>
            <w:r w:rsidRPr="00D81570">
              <w:rPr>
                <w:sz w:val="18"/>
                <w:szCs w:val="18"/>
              </w:rPr>
              <w:t>Chad Doran</w:t>
            </w:r>
          </w:p>
        </w:tc>
        <w:tc>
          <w:tcPr>
            <w:tcW w:w="2369" w:type="dxa"/>
            <w:gridSpan w:val="2"/>
          </w:tcPr>
          <w:p w:rsidR="00EB3C80" w:rsidRPr="00D81570" w:rsidRDefault="00EB3C80" w:rsidP="00D57354">
            <w:pPr>
              <w:rPr>
                <w:sz w:val="18"/>
                <w:szCs w:val="18"/>
              </w:rPr>
            </w:pPr>
            <w:r w:rsidRPr="00D81570">
              <w:rPr>
                <w:sz w:val="18"/>
                <w:szCs w:val="18"/>
              </w:rPr>
              <w:t>Doran.chad@gmail.com</w:t>
            </w:r>
          </w:p>
        </w:tc>
        <w:tc>
          <w:tcPr>
            <w:tcW w:w="1322" w:type="dxa"/>
          </w:tcPr>
          <w:p w:rsidR="00EB3C80" w:rsidRPr="00D81570" w:rsidRDefault="00EB3C80" w:rsidP="00D57354">
            <w:pPr>
              <w:rPr>
                <w:sz w:val="18"/>
                <w:szCs w:val="18"/>
              </w:rPr>
            </w:pPr>
            <w:r w:rsidRPr="00D81570">
              <w:rPr>
                <w:sz w:val="18"/>
                <w:szCs w:val="18"/>
              </w:rPr>
              <w:t>Manitoba</w:t>
            </w:r>
          </w:p>
        </w:tc>
        <w:tc>
          <w:tcPr>
            <w:tcW w:w="1269" w:type="dxa"/>
            <w:gridSpan w:val="2"/>
          </w:tcPr>
          <w:p w:rsidR="00EB3C80" w:rsidRPr="00D81570" w:rsidRDefault="00EB3C80" w:rsidP="00D57354">
            <w:pPr>
              <w:rPr>
                <w:sz w:val="18"/>
                <w:szCs w:val="18"/>
              </w:rPr>
            </w:pPr>
            <w:r w:rsidRPr="00D81570">
              <w:rPr>
                <w:sz w:val="18"/>
                <w:szCs w:val="18"/>
              </w:rPr>
              <w:t>Ardis Oleksyn</w:t>
            </w:r>
          </w:p>
        </w:tc>
        <w:tc>
          <w:tcPr>
            <w:tcW w:w="2178" w:type="dxa"/>
          </w:tcPr>
          <w:p w:rsidR="00EB3C80" w:rsidRPr="00D81570" w:rsidRDefault="00EB3C80" w:rsidP="00D57354">
            <w:pPr>
              <w:rPr>
                <w:sz w:val="18"/>
                <w:szCs w:val="18"/>
              </w:rPr>
            </w:pPr>
            <w:r w:rsidRPr="00D81570">
              <w:rPr>
                <w:sz w:val="18"/>
                <w:szCs w:val="18"/>
              </w:rPr>
              <w:t>aoleksyn@hotmail.com</w:t>
            </w:r>
          </w:p>
        </w:tc>
      </w:tr>
      <w:tr w:rsidR="00EB3C80" w:rsidRPr="00D81570" w:rsidTr="00D57354">
        <w:tc>
          <w:tcPr>
            <w:tcW w:w="1098" w:type="dxa"/>
          </w:tcPr>
          <w:p w:rsidR="00EB3C80" w:rsidRPr="00D81570" w:rsidRDefault="00EB3C80" w:rsidP="00D57354">
            <w:pPr>
              <w:rPr>
                <w:sz w:val="18"/>
                <w:szCs w:val="18"/>
              </w:rPr>
            </w:pPr>
            <w:r w:rsidRPr="00D81570">
              <w:rPr>
                <w:sz w:val="18"/>
                <w:szCs w:val="18"/>
              </w:rPr>
              <w:t>New Brunswick</w:t>
            </w:r>
          </w:p>
        </w:tc>
        <w:tc>
          <w:tcPr>
            <w:tcW w:w="1340" w:type="dxa"/>
          </w:tcPr>
          <w:p w:rsidR="00EB3C80" w:rsidRPr="00D81570" w:rsidRDefault="00EB3C80" w:rsidP="00D57354">
            <w:pPr>
              <w:rPr>
                <w:sz w:val="18"/>
                <w:szCs w:val="18"/>
              </w:rPr>
            </w:pPr>
            <w:r w:rsidRPr="00D81570">
              <w:rPr>
                <w:sz w:val="18"/>
                <w:szCs w:val="18"/>
              </w:rPr>
              <w:t>Allison Gates</w:t>
            </w:r>
          </w:p>
        </w:tc>
        <w:tc>
          <w:tcPr>
            <w:tcW w:w="2369" w:type="dxa"/>
            <w:gridSpan w:val="2"/>
          </w:tcPr>
          <w:p w:rsidR="00EB3C80" w:rsidRPr="00D81570" w:rsidRDefault="00EB3C80" w:rsidP="00D57354">
            <w:pPr>
              <w:rPr>
                <w:sz w:val="18"/>
                <w:szCs w:val="18"/>
              </w:rPr>
            </w:pPr>
            <w:r w:rsidRPr="00D81570">
              <w:rPr>
                <w:sz w:val="18"/>
                <w:szCs w:val="18"/>
              </w:rPr>
              <w:t>abgates@nb.sympatico.ca</w:t>
            </w:r>
          </w:p>
        </w:tc>
        <w:tc>
          <w:tcPr>
            <w:tcW w:w="1322" w:type="dxa"/>
          </w:tcPr>
          <w:p w:rsidR="00EB3C80" w:rsidRPr="00D81570" w:rsidRDefault="00EB3C80" w:rsidP="00D57354">
            <w:pPr>
              <w:rPr>
                <w:sz w:val="18"/>
                <w:szCs w:val="18"/>
              </w:rPr>
            </w:pPr>
            <w:r w:rsidRPr="00D81570">
              <w:rPr>
                <w:sz w:val="18"/>
                <w:szCs w:val="18"/>
              </w:rPr>
              <w:t>Saskatchewan</w:t>
            </w:r>
          </w:p>
        </w:tc>
        <w:tc>
          <w:tcPr>
            <w:tcW w:w="1269" w:type="dxa"/>
            <w:gridSpan w:val="2"/>
          </w:tcPr>
          <w:p w:rsidR="00EB3C80" w:rsidRPr="00D81570" w:rsidRDefault="00EB3C80" w:rsidP="00D57354">
            <w:pPr>
              <w:rPr>
                <w:sz w:val="18"/>
                <w:szCs w:val="18"/>
              </w:rPr>
            </w:pPr>
            <w:r>
              <w:rPr>
                <w:sz w:val="18"/>
                <w:szCs w:val="18"/>
              </w:rPr>
              <w:t>Todd Joyes</w:t>
            </w:r>
          </w:p>
        </w:tc>
        <w:tc>
          <w:tcPr>
            <w:tcW w:w="2178" w:type="dxa"/>
          </w:tcPr>
          <w:p w:rsidR="00EB3C80" w:rsidRPr="00D81570" w:rsidRDefault="00EB3C80" w:rsidP="00D57354">
            <w:pPr>
              <w:rPr>
                <w:sz w:val="18"/>
                <w:szCs w:val="18"/>
              </w:rPr>
            </w:pPr>
            <w:r w:rsidRPr="00D81570">
              <w:rPr>
                <w:sz w:val="18"/>
                <w:szCs w:val="18"/>
              </w:rPr>
              <w:t>tjoyes@sasktel.ne</w:t>
            </w:r>
            <w:r>
              <w:rPr>
                <w:sz w:val="18"/>
                <w:szCs w:val="18"/>
              </w:rPr>
              <w:t>t</w:t>
            </w:r>
          </w:p>
        </w:tc>
      </w:tr>
      <w:tr w:rsidR="00EB3C80" w:rsidRPr="00D81570" w:rsidTr="00D57354">
        <w:tc>
          <w:tcPr>
            <w:tcW w:w="1098" w:type="dxa"/>
          </w:tcPr>
          <w:p w:rsidR="00EB3C80" w:rsidRPr="00D81570" w:rsidRDefault="00EB3C80" w:rsidP="00D57354">
            <w:pPr>
              <w:rPr>
                <w:sz w:val="18"/>
                <w:szCs w:val="18"/>
              </w:rPr>
            </w:pPr>
            <w:r w:rsidRPr="00D81570">
              <w:rPr>
                <w:sz w:val="18"/>
                <w:szCs w:val="18"/>
              </w:rPr>
              <w:t>Prince Edward Island</w:t>
            </w:r>
          </w:p>
        </w:tc>
        <w:tc>
          <w:tcPr>
            <w:tcW w:w="1340" w:type="dxa"/>
          </w:tcPr>
          <w:p w:rsidR="00EB3C80" w:rsidRPr="00D81570" w:rsidRDefault="00EB3C80" w:rsidP="00D57354">
            <w:pPr>
              <w:rPr>
                <w:sz w:val="18"/>
                <w:szCs w:val="18"/>
              </w:rPr>
            </w:pPr>
            <w:r w:rsidRPr="00D81570">
              <w:rPr>
                <w:sz w:val="18"/>
                <w:szCs w:val="18"/>
              </w:rPr>
              <w:t xml:space="preserve">Robert </w:t>
            </w:r>
            <w:proofErr w:type="spellStart"/>
            <w:r w:rsidRPr="00D81570">
              <w:rPr>
                <w:sz w:val="18"/>
                <w:szCs w:val="18"/>
              </w:rPr>
              <w:t>St.Pierre</w:t>
            </w:r>
            <w:proofErr w:type="spellEnd"/>
          </w:p>
        </w:tc>
        <w:tc>
          <w:tcPr>
            <w:tcW w:w="2369" w:type="dxa"/>
            <w:gridSpan w:val="2"/>
          </w:tcPr>
          <w:p w:rsidR="00EB3C80" w:rsidRPr="00D81570" w:rsidRDefault="00EB3C80" w:rsidP="00D57354">
            <w:pPr>
              <w:rPr>
                <w:sz w:val="18"/>
                <w:szCs w:val="18"/>
              </w:rPr>
            </w:pPr>
            <w:r w:rsidRPr="00D81570">
              <w:rPr>
                <w:sz w:val="18"/>
                <w:szCs w:val="18"/>
              </w:rPr>
              <w:t>robert.st-pierre@ssc-spc.gc.ca</w:t>
            </w:r>
          </w:p>
        </w:tc>
        <w:tc>
          <w:tcPr>
            <w:tcW w:w="1322" w:type="dxa"/>
          </w:tcPr>
          <w:p w:rsidR="00EB3C80" w:rsidRPr="00D81570" w:rsidRDefault="00EB3C80" w:rsidP="00D57354">
            <w:pPr>
              <w:rPr>
                <w:sz w:val="18"/>
                <w:szCs w:val="18"/>
              </w:rPr>
            </w:pPr>
            <w:r>
              <w:rPr>
                <w:sz w:val="18"/>
                <w:szCs w:val="18"/>
              </w:rPr>
              <w:t>Alberta</w:t>
            </w:r>
          </w:p>
        </w:tc>
        <w:tc>
          <w:tcPr>
            <w:tcW w:w="1269" w:type="dxa"/>
            <w:gridSpan w:val="2"/>
          </w:tcPr>
          <w:p w:rsidR="00EB3C80" w:rsidRPr="00D81570" w:rsidRDefault="00EB3C80" w:rsidP="00D57354">
            <w:pPr>
              <w:rPr>
                <w:sz w:val="18"/>
                <w:szCs w:val="18"/>
              </w:rPr>
            </w:pPr>
            <w:proofErr w:type="spellStart"/>
            <w:r>
              <w:rPr>
                <w:sz w:val="18"/>
                <w:szCs w:val="18"/>
              </w:rPr>
              <w:t>Gord</w:t>
            </w:r>
            <w:proofErr w:type="spellEnd"/>
            <w:r>
              <w:rPr>
                <w:sz w:val="18"/>
                <w:szCs w:val="18"/>
              </w:rPr>
              <w:t xml:space="preserve"> Unger</w:t>
            </w:r>
          </w:p>
        </w:tc>
        <w:tc>
          <w:tcPr>
            <w:tcW w:w="2178" w:type="dxa"/>
          </w:tcPr>
          <w:p w:rsidR="00EB3C80" w:rsidRPr="00D81570" w:rsidRDefault="00EB3C80" w:rsidP="00D57354">
            <w:pPr>
              <w:rPr>
                <w:sz w:val="18"/>
                <w:szCs w:val="18"/>
              </w:rPr>
            </w:pPr>
            <w:r w:rsidRPr="00D81570">
              <w:rPr>
                <w:sz w:val="18"/>
                <w:szCs w:val="18"/>
              </w:rPr>
              <w:t>gord40@mymts.net</w:t>
            </w:r>
          </w:p>
        </w:tc>
      </w:tr>
      <w:tr w:rsidR="00EB3C80" w:rsidRPr="00D81570" w:rsidTr="00D57354">
        <w:tc>
          <w:tcPr>
            <w:tcW w:w="1098" w:type="dxa"/>
          </w:tcPr>
          <w:p w:rsidR="00EB3C80" w:rsidRPr="00D81570" w:rsidRDefault="00EB3C80" w:rsidP="00D57354">
            <w:pPr>
              <w:rPr>
                <w:sz w:val="18"/>
                <w:szCs w:val="18"/>
              </w:rPr>
            </w:pPr>
            <w:r w:rsidRPr="00D81570">
              <w:rPr>
                <w:sz w:val="18"/>
                <w:szCs w:val="18"/>
              </w:rPr>
              <w:t>Quebec</w:t>
            </w:r>
          </w:p>
        </w:tc>
        <w:tc>
          <w:tcPr>
            <w:tcW w:w="1340" w:type="dxa"/>
          </w:tcPr>
          <w:p w:rsidR="00EB3C80" w:rsidRPr="00D81570" w:rsidRDefault="00EB3C80" w:rsidP="00D57354">
            <w:pPr>
              <w:rPr>
                <w:sz w:val="18"/>
                <w:szCs w:val="18"/>
              </w:rPr>
            </w:pPr>
            <w:r w:rsidRPr="00D81570">
              <w:rPr>
                <w:sz w:val="18"/>
                <w:szCs w:val="18"/>
              </w:rPr>
              <w:t>Walter Berry</w:t>
            </w:r>
          </w:p>
        </w:tc>
        <w:tc>
          <w:tcPr>
            <w:tcW w:w="2369" w:type="dxa"/>
            <w:gridSpan w:val="2"/>
          </w:tcPr>
          <w:p w:rsidR="00EB3C80" w:rsidRPr="00D81570" w:rsidRDefault="00EB3C80" w:rsidP="00D57354">
            <w:pPr>
              <w:rPr>
                <w:sz w:val="18"/>
                <w:szCs w:val="18"/>
              </w:rPr>
            </w:pPr>
            <w:r w:rsidRPr="00D81570">
              <w:rPr>
                <w:sz w:val="18"/>
                <w:szCs w:val="18"/>
              </w:rPr>
              <w:t>berry.walter@sympatico.ca</w:t>
            </w:r>
          </w:p>
        </w:tc>
        <w:tc>
          <w:tcPr>
            <w:tcW w:w="1322" w:type="dxa"/>
          </w:tcPr>
          <w:p w:rsidR="00EB3C80" w:rsidRPr="00D81570" w:rsidRDefault="00EB3C80" w:rsidP="00D57354">
            <w:pPr>
              <w:rPr>
                <w:sz w:val="18"/>
                <w:szCs w:val="18"/>
              </w:rPr>
            </w:pPr>
            <w:r>
              <w:rPr>
                <w:sz w:val="18"/>
                <w:szCs w:val="18"/>
              </w:rPr>
              <w:t>British Columbia</w:t>
            </w:r>
          </w:p>
        </w:tc>
        <w:tc>
          <w:tcPr>
            <w:tcW w:w="1269" w:type="dxa"/>
            <w:gridSpan w:val="2"/>
          </w:tcPr>
          <w:p w:rsidR="00EB3C80" w:rsidRPr="00D81570" w:rsidRDefault="00EB3C80" w:rsidP="00D57354">
            <w:pPr>
              <w:rPr>
                <w:sz w:val="18"/>
                <w:szCs w:val="18"/>
              </w:rPr>
            </w:pPr>
            <w:r>
              <w:rPr>
                <w:sz w:val="18"/>
                <w:szCs w:val="18"/>
              </w:rPr>
              <w:t xml:space="preserve">Bruce </w:t>
            </w:r>
            <w:proofErr w:type="spellStart"/>
            <w:r>
              <w:rPr>
                <w:sz w:val="18"/>
                <w:szCs w:val="18"/>
              </w:rPr>
              <w:t>Hackshaw</w:t>
            </w:r>
            <w:proofErr w:type="spellEnd"/>
          </w:p>
        </w:tc>
        <w:tc>
          <w:tcPr>
            <w:tcW w:w="2178" w:type="dxa"/>
          </w:tcPr>
          <w:p w:rsidR="00EB3C80" w:rsidRPr="00D81570" w:rsidRDefault="00EB3C80" w:rsidP="00D57354">
            <w:pPr>
              <w:rPr>
                <w:sz w:val="18"/>
                <w:szCs w:val="18"/>
              </w:rPr>
            </w:pPr>
            <w:r w:rsidRPr="00D81570">
              <w:rPr>
                <w:sz w:val="18"/>
                <w:szCs w:val="18"/>
              </w:rPr>
              <w:t>bhawkshaw@gmail.com</w:t>
            </w:r>
          </w:p>
        </w:tc>
      </w:tr>
      <w:tr w:rsidR="00EB3C80" w:rsidRPr="00D81570" w:rsidTr="00D57354">
        <w:tc>
          <w:tcPr>
            <w:tcW w:w="1098" w:type="dxa"/>
          </w:tcPr>
          <w:p w:rsidR="00EB3C80" w:rsidRPr="00D81570" w:rsidRDefault="00EB3C80" w:rsidP="00D57354">
            <w:pPr>
              <w:rPr>
                <w:sz w:val="18"/>
                <w:szCs w:val="18"/>
              </w:rPr>
            </w:pPr>
            <w:r w:rsidRPr="00D81570">
              <w:rPr>
                <w:sz w:val="18"/>
                <w:szCs w:val="18"/>
              </w:rPr>
              <w:t>Ontario</w:t>
            </w:r>
          </w:p>
        </w:tc>
        <w:tc>
          <w:tcPr>
            <w:tcW w:w="1340" w:type="dxa"/>
          </w:tcPr>
          <w:p w:rsidR="00EB3C80" w:rsidRPr="00D81570" w:rsidRDefault="00EB3C80" w:rsidP="00D57354">
            <w:pPr>
              <w:rPr>
                <w:sz w:val="18"/>
                <w:szCs w:val="18"/>
              </w:rPr>
            </w:pPr>
            <w:r>
              <w:rPr>
                <w:sz w:val="18"/>
                <w:szCs w:val="18"/>
              </w:rPr>
              <w:t>Murray Taylor</w:t>
            </w:r>
          </w:p>
        </w:tc>
        <w:tc>
          <w:tcPr>
            <w:tcW w:w="2369" w:type="dxa"/>
            <w:gridSpan w:val="2"/>
          </w:tcPr>
          <w:p w:rsidR="00EB3C80" w:rsidRPr="00D81570" w:rsidRDefault="00EB3C80" w:rsidP="00D57354">
            <w:pPr>
              <w:rPr>
                <w:sz w:val="18"/>
                <w:szCs w:val="18"/>
              </w:rPr>
            </w:pPr>
            <w:r w:rsidRPr="00EB3C80">
              <w:rPr>
                <w:sz w:val="18"/>
                <w:szCs w:val="18"/>
              </w:rPr>
              <w:t>ofoapres@mhte.ca</w:t>
            </w:r>
          </w:p>
        </w:tc>
        <w:tc>
          <w:tcPr>
            <w:tcW w:w="1322" w:type="dxa"/>
          </w:tcPr>
          <w:p w:rsidR="00EB3C80" w:rsidRPr="00D81570" w:rsidRDefault="00EB3C80" w:rsidP="00D57354">
            <w:pPr>
              <w:rPr>
                <w:sz w:val="18"/>
                <w:szCs w:val="18"/>
              </w:rPr>
            </w:pPr>
          </w:p>
        </w:tc>
        <w:tc>
          <w:tcPr>
            <w:tcW w:w="1269" w:type="dxa"/>
            <w:gridSpan w:val="2"/>
          </w:tcPr>
          <w:p w:rsidR="00EB3C80" w:rsidRPr="00D81570" w:rsidRDefault="00EB3C80" w:rsidP="00D57354">
            <w:pPr>
              <w:rPr>
                <w:sz w:val="18"/>
                <w:szCs w:val="18"/>
              </w:rPr>
            </w:pPr>
          </w:p>
        </w:tc>
        <w:tc>
          <w:tcPr>
            <w:tcW w:w="2178" w:type="dxa"/>
          </w:tcPr>
          <w:p w:rsidR="00EB3C80" w:rsidRPr="00D81570" w:rsidRDefault="00EB3C80" w:rsidP="00D57354">
            <w:pPr>
              <w:rPr>
                <w:sz w:val="18"/>
                <w:szCs w:val="18"/>
              </w:rPr>
            </w:pPr>
          </w:p>
        </w:tc>
      </w:tr>
    </w:tbl>
    <w:p w:rsidR="00EB3C80" w:rsidRDefault="00EB3C80" w:rsidP="00EB3C80">
      <w:pPr>
        <w:pStyle w:val="normal-p"/>
        <w:rPr>
          <w:rStyle w:val="strong-c"/>
        </w:rPr>
      </w:pPr>
    </w:p>
    <w:tbl>
      <w:tblPr>
        <w:tblStyle w:val="TableGrid"/>
        <w:tblW w:w="0" w:type="auto"/>
        <w:tblLook w:val="04A0" w:firstRow="1" w:lastRow="0" w:firstColumn="1" w:lastColumn="0" w:noHBand="0" w:noVBand="1"/>
      </w:tblPr>
      <w:tblGrid>
        <w:gridCol w:w="2343"/>
        <w:gridCol w:w="3243"/>
        <w:gridCol w:w="2321"/>
        <w:gridCol w:w="2389"/>
      </w:tblGrid>
      <w:tr w:rsidR="00EB3C80" w:rsidTr="00D57354">
        <w:tc>
          <w:tcPr>
            <w:tcW w:w="2394" w:type="dxa"/>
          </w:tcPr>
          <w:p w:rsidR="00EB3C80" w:rsidRPr="00681E5B" w:rsidRDefault="00EB3C80" w:rsidP="00D57354">
            <w:r w:rsidRPr="00681E5B">
              <w:t>Web Committee</w:t>
            </w:r>
          </w:p>
        </w:tc>
        <w:tc>
          <w:tcPr>
            <w:tcW w:w="2394" w:type="dxa"/>
          </w:tcPr>
          <w:p w:rsidR="00EB3C80" w:rsidRPr="00681E5B" w:rsidRDefault="00EB3C80" w:rsidP="00D57354"/>
        </w:tc>
        <w:tc>
          <w:tcPr>
            <w:tcW w:w="2394" w:type="dxa"/>
          </w:tcPr>
          <w:p w:rsidR="00EB3C80" w:rsidRPr="00681E5B" w:rsidRDefault="00EB3C80" w:rsidP="00D57354"/>
        </w:tc>
        <w:tc>
          <w:tcPr>
            <w:tcW w:w="2394" w:type="dxa"/>
          </w:tcPr>
          <w:p w:rsidR="00EB3C80" w:rsidRDefault="00EB3C80" w:rsidP="00D57354">
            <w:pPr>
              <w:rPr>
                <w:sz w:val="18"/>
                <w:szCs w:val="18"/>
              </w:rPr>
            </w:pPr>
          </w:p>
        </w:tc>
      </w:tr>
      <w:tr w:rsidR="00EB3C80" w:rsidTr="00D57354">
        <w:tc>
          <w:tcPr>
            <w:tcW w:w="2394" w:type="dxa"/>
          </w:tcPr>
          <w:p w:rsidR="00EB3C80" w:rsidRPr="00681E5B" w:rsidRDefault="00EB3C80" w:rsidP="00D57354">
            <w:r w:rsidRPr="00681E5B">
              <w:t>Dean McNeill</w:t>
            </w:r>
          </w:p>
        </w:tc>
        <w:tc>
          <w:tcPr>
            <w:tcW w:w="2394" w:type="dxa"/>
          </w:tcPr>
          <w:p w:rsidR="00EB3C80" w:rsidRPr="00681E5B" w:rsidRDefault="00EB3C80" w:rsidP="00D57354">
            <w:r w:rsidRPr="00681E5B">
              <w:t>dean.mcneill@ad.umanitoba.ca</w:t>
            </w:r>
          </w:p>
        </w:tc>
        <w:tc>
          <w:tcPr>
            <w:tcW w:w="2394" w:type="dxa"/>
          </w:tcPr>
          <w:p w:rsidR="00EB3C80" w:rsidRPr="00681E5B" w:rsidRDefault="00EB3C80" w:rsidP="00D57354">
            <w:r>
              <w:t>Jason Maggio</w:t>
            </w:r>
          </w:p>
        </w:tc>
        <w:tc>
          <w:tcPr>
            <w:tcW w:w="2394" w:type="dxa"/>
          </w:tcPr>
          <w:p w:rsidR="00EB3C80" w:rsidRDefault="00EB3C80" w:rsidP="00D57354">
            <w:pPr>
              <w:rPr>
                <w:sz w:val="18"/>
                <w:szCs w:val="18"/>
              </w:rPr>
            </w:pPr>
            <w:r>
              <w:rPr>
                <w:sz w:val="18"/>
                <w:szCs w:val="18"/>
              </w:rPr>
              <w:t>Maggio@haltronrc.ed.on.ca</w:t>
            </w:r>
          </w:p>
        </w:tc>
      </w:tr>
      <w:tr w:rsidR="00EB3C80" w:rsidTr="00D57354">
        <w:tc>
          <w:tcPr>
            <w:tcW w:w="2394" w:type="dxa"/>
          </w:tcPr>
          <w:p w:rsidR="00EB3C80" w:rsidRPr="00681E5B" w:rsidRDefault="00EB3C80" w:rsidP="00D57354">
            <w:r>
              <w:t>Shawn Kerr</w:t>
            </w:r>
          </w:p>
        </w:tc>
        <w:tc>
          <w:tcPr>
            <w:tcW w:w="2394" w:type="dxa"/>
          </w:tcPr>
          <w:p w:rsidR="00EB3C80" w:rsidRPr="00681E5B" w:rsidRDefault="00EB3C80" w:rsidP="00D57354">
            <w:r>
              <w:t>Shawn.kerr@shaw.ca</w:t>
            </w:r>
          </w:p>
        </w:tc>
        <w:tc>
          <w:tcPr>
            <w:tcW w:w="2394" w:type="dxa"/>
          </w:tcPr>
          <w:p w:rsidR="00EB3C80" w:rsidRPr="00681E5B" w:rsidRDefault="00EB3C80" w:rsidP="00D57354">
            <w:r>
              <w:t>Ron Paluzzi</w:t>
            </w:r>
          </w:p>
        </w:tc>
        <w:tc>
          <w:tcPr>
            <w:tcW w:w="2394" w:type="dxa"/>
          </w:tcPr>
          <w:p w:rsidR="00EB3C80" w:rsidRDefault="00EB3C80" w:rsidP="00D57354">
            <w:pPr>
              <w:rPr>
                <w:sz w:val="18"/>
                <w:szCs w:val="18"/>
              </w:rPr>
            </w:pPr>
            <w:r w:rsidRPr="00D81570">
              <w:t>rpaluzzi@3macs.com</w:t>
            </w:r>
          </w:p>
        </w:tc>
      </w:tr>
      <w:tr w:rsidR="00EB3C80" w:rsidTr="00D57354">
        <w:tc>
          <w:tcPr>
            <w:tcW w:w="2394" w:type="dxa"/>
          </w:tcPr>
          <w:p w:rsidR="00EB3C80" w:rsidRPr="00681E5B" w:rsidRDefault="00EB3C80" w:rsidP="00D57354">
            <w:r>
              <w:t xml:space="preserve">George </w:t>
            </w:r>
            <w:proofErr w:type="spellStart"/>
            <w:r>
              <w:t>Montani</w:t>
            </w:r>
            <w:proofErr w:type="spellEnd"/>
          </w:p>
        </w:tc>
        <w:tc>
          <w:tcPr>
            <w:tcW w:w="2394" w:type="dxa"/>
          </w:tcPr>
          <w:p w:rsidR="00EB3C80" w:rsidRPr="00681E5B" w:rsidRDefault="00EB3C80" w:rsidP="00D57354">
            <w:r>
              <w:t>georgem@power.ca</w:t>
            </w:r>
          </w:p>
        </w:tc>
        <w:tc>
          <w:tcPr>
            <w:tcW w:w="2394" w:type="dxa"/>
          </w:tcPr>
          <w:p w:rsidR="00EB3C80" w:rsidRPr="00681E5B" w:rsidRDefault="00EB3C80" w:rsidP="00D57354">
            <w:r>
              <w:t xml:space="preserve">Mike </w:t>
            </w:r>
            <w:proofErr w:type="spellStart"/>
            <w:r>
              <w:t>Szcur</w:t>
            </w:r>
            <w:proofErr w:type="spellEnd"/>
          </w:p>
        </w:tc>
        <w:tc>
          <w:tcPr>
            <w:tcW w:w="2394" w:type="dxa"/>
          </w:tcPr>
          <w:p w:rsidR="00EB3C80" w:rsidRDefault="00EB3C80" w:rsidP="00D57354">
            <w:pPr>
              <w:rPr>
                <w:sz w:val="18"/>
                <w:szCs w:val="18"/>
              </w:rPr>
            </w:pPr>
            <w:r>
              <w:rPr>
                <w:sz w:val="18"/>
                <w:szCs w:val="18"/>
              </w:rPr>
              <w:t>mike@szczur.com</w:t>
            </w:r>
          </w:p>
        </w:tc>
      </w:tr>
      <w:tr w:rsidR="00EB3C80" w:rsidTr="00D57354">
        <w:tc>
          <w:tcPr>
            <w:tcW w:w="2394" w:type="dxa"/>
          </w:tcPr>
          <w:p w:rsidR="00EB3C80" w:rsidRPr="00681E5B" w:rsidRDefault="00EB3C80" w:rsidP="00D57354">
            <w:r>
              <w:t xml:space="preserve">Bill </w:t>
            </w:r>
            <w:proofErr w:type="spellStart"/>
            <w:r>
              <w:t>Pickrell</w:t>
            </w:r>
            <w:proofErr w:type="spellEnd"/>
          </w:p>
        </w:tc>
        <w:tc>
          <w:tcPr>
            <w:tcW w:w="2394" w:type="dxa"/>
          </w:tcPr>
          <w:p w:rsidR="00EB3C80" w:rsidRPr="00681E5B" w:rsidRDefault="00EB3C80" w:rsidP="00D57354">
            <w:r w:rsidRPr="00681E5B">
              <w:t>billpickrell@rogers.com</w:t>
            </w:r>
          </w:p>
        </w:tc>
        <w:tc>
          <w:tcPr>
            <w:tcW w:w="2394" w:type="dxa"/>
          </w:tcPr>
          <w:p w:rsidR="00EB3C80" w:rsidRPr="00681E5B" w:rsidRDefault="00EB3C80" w:rsidP="00D57354"/>
        </w:tc>
        <w:tc>
          <w:tcPr>
            <w:tcW w:w="2394" w:type="dxa"/>
          </w:tcPr>
          <w:p w:rsidR="00EB3C80" w:rsidRDefault="00EB3C80" w:rsidP="00D57354">
            <w:pPr>
              <w:rPr>
                <w:sz w:val="18"/>
                <w:szCs w:val="18"/>
              </w:rPr>
            </w:pPr>
          </w:p>
        </w:tc>
      </w:tr>
      <w:tr w:rsidR="00EB3C80" w:rsidTr="00D57354">
        <w:tc>
          <w:tcPr>
            <w:tcW w:w="2394" w:type="dxa"/>
          </w:tcPr>
          <w:p w:rsidR="00EB3C80" w:rsidRPr="00681E5B" w:rsidRDefault="00EB3C80" w:rsidP="00D57354"/>
        </w:tc>
        <w:tc>
          <w:tcPr>
            <w:tcW w:w="2394" w:type="dxa"/>
          </w:tcPr>
          <w:p w:rsidR="00EB3C80" w:rsidRPr="00681E5B" w:rsidRDefault="00EB3C80" w:rsidP="00D57354"/>
        </w:tc>
        <w:tc>
          <w:tcPr>
            <w:tcW w:w="2394" w:type="dxa"/>
          </w:tcPr>
          <w:p w:rsidR="00EB3C80" w:rsidRPr="00681E5B" w:rsidRDefault="00EB3C80" w:rsidP="00D57354"/>
        </w:tc>
        <w:tc>
          <w:tcPr>
            <w:tcW w:w="2394" w:type="dxa"/>
          </w:tcPr>
          <w:p w:rsidR="00EB3C80" w:rsidRDefault="00EB3C80" w:rsidP="00D57354">
            <w:pPr>
              <w:rPr>
                <w:sz w:val="18"/>
                <w:szCs w:val="18"/>
              </w:rPr>
            </w:pPr>
          </w:p>
        </w:tc>
      </w:tr>
      <w:tr w:rsidR="00EB3C80" w:rsidTr="00D57354">
        <w:tc>
          <w:tcPr>
            <w:tcW w:w="2394" w:type="dxa"/>
          </w:tcPr>
          <w:p w:rsidR="00EB3C80" w:rsidRPr="00681E5B" w:rsidRDefault="00EB3C80" w:rsidP="00D57354">
            <w:r>
              <w:t>Constitution committee</w:t>
            </w:r>
          </w:p>
        </w:tc>
        <w:tc>
          <w:tcPr>
            <w:tcW w:w="2394" w:type="dxa"/>
          </w:tcPr>
          <w:p w:rsidR="00EB3C80" w:rsidRPr="00681E5B" w:rsidRDefault="00EB3C80" w:rsidP="00D57354"/>
        </w:tc>
        <w:tc>
          <w:tcPr>
            <w:tcW w:w="2394" w:type="dxa"/>
          </w:tcPr>
          <w:p w:rsidR="00EB3C80" w:rsidRPr="00681E5B" w:rsidRDefault="00EB3C80" w:rsidP="00D57354"/>
        </w:tc>
        <w:tc>
          <w:tcPr>
            <w:tcW w:w="2394" w:type="dxa"/>
          </w:tcPr>
          <w:p w:rsidR="00EB3C80" w:rsidRDefault="00EB3C80" w:rsidP="00D57354">
            <w:pPr>
              <w:rPr>
                <w:sz w:val="18"/>
                <w:szCs w:val="18"/>
              </w:rPr>
            </w:pPr>
          </w:p>
        </w:tc>
      </w:tr>
      <w:tr w:rsidR="00EB3C80" w:rsidTr="00D57354">
        <w:tc>
          <w:tcPr>
            <w:tcW w:w="2394" w:type="dxa"/>
          </w:tcPr>
          <w:p w:rsidR="00EB3C80" w:rsidRPr="00681E5B" w:rsidRDefault="00EB3C80" w:rsidP="00D57354">
            <w:pPr>
              <w:spacing w:before="100" w:beforeAutospacing="1" w:after="100" w:afterAutospacing="1"/>
              <w:rPr>
                <w:rFonts w:asciiTheme="minorHAnsi" w:hAnsiTheme="minorHAnsi" w:cstheme="minorBidi"/>
              </w:rPr>
            </w:pPr>
            <w:r>
              <w:t xml:space="preserve">chair  Bill </w:t>
            </w:r>
            <w:proofErr w:type="spellStart"/>
            <w:r>
              <w:t>Pickrell</w:t>
            </w:r>
            <w:proofErr w:type="spellEnd"/>
          </w:p>
        </w:tc>
        <w:tc>
          <w:tcPr>
            <w:tcW w:w="2394" w:type="dxa"/>
          </w:tcPr>
          <w:p w:rsidR="00EB3C80" w:rsidRPr="00681E5B" w:rsidRDefault="00EB3C80" w:rsidP="00D57354">
            <w:r w:rsidRPr="00681E5B">
              <w:t>billpickrell@rogers.com</w:t>
            </w:r>
          </w:p>
        </w:tc>
        <w:tc>
          <w:tcPr>
            <w:tcW w:w="2394" w:type="dxa"/>
          </w:tcPr>
          <w:p w:rsidR="00EB3C80" w:rsidRPr="00681E5B" w:rsidRDefault="00EB3C80" w:rsidP="00D57354"/>
        </w:tc>
        <w:tc>
          <w:tcPr>
            <w:tcW w:w="2394" w:type="dxa"/>
          </w:tcPr>
          <w:p w:rsidR="00EB3C80" w:rsidRDefault="00EB3C80" w:rsidP="00D57354">
            <w:pPr>
              <w:rPr>
                <w:sz w:val="18"/>
                <w:szCs w:val="18"/>
              </w:rPr>
            </w:pPr>
          </w:p>
        </w:tc>
      </w:tr>
    </w:tbl>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pStyle w:val="normal-p"/>
        <w:rPr>
          <w:rStyle w:val="strong-c"/>
        </w:rPr>
      </w:pPr>
      <w:r>
        <w:rPr>
          <w:noProof/>
        </w:rPr>
        <w:drawing>
          <wp:anchor distT="0" distB="0" distL="114300" distR="114300" simplePos="0" relativeHeight="251682816" behindDoc="1" locked="0" layoutInCell="1" allowOverlap="1" wp14:anchorId="662225D8" wp14:editId="4712BF56">
            <wp:simplePos x="0" y="0"/>
            <wp:positionH relativeFrom="page">
              <wp:posOffset>1636395</wp:posOffset>
            </wp:positionH>
            <wp:positionV relativeFrom="page">
              <wp:posOffset>462915</wp:posOffset>
            </wp:positionV>
            <wp:extent cx="3514725" cy="1676400"/>
            <wp:effectExtent l="0" t="0" r="9525" b="0"/>
            <wp:wrapTight wrapText="bothSides">
              <wp:wrapPolygon edited="0">
                <wp:start x="0" y="0"/>
                <wp:lineTo x="0" y="21355"/>
                <wp:lineTo x="21541" y="21355"/>
                <wp:lineTo x="2154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pStyle w:val="normal-p"/>
        <w:rPr>
          <w:rStyle w:val="strong-c"/>
        </w:rPr>
      </w:pPr>
    </w:p>
    <w:p w:rsidR="00EB3C80" w:rsidRDefault="00EB3C80" w:rsidP="00EB3C80">
      <w:pPr>
        <w:widowControl w:val="0"/>
        <w:autoSpaceDE w:val="0"/>
        <w:autoSpaceDN w:val="0"/>
        <w:rPr>
          <w:rFonts w:ascii="Tahoma" w:eastAsia="Tahoma" w:hAnsi="Tahoma"/>
          <w:color w:val="000000"/>
          <w:sz w:val="18"/>
        </w:rPr>
      </w:pPr>
      <w:r>
        <w:rPr>
          <w:rFonts w:ascii="Tahoma" w:eastAsia="Tahoma" w:hAnsi="Tahoma"/>
          <w:b/>
          <w:color w:val="000000"/>
          <w:sz w:val="27"/>
        </w:rPr>
        <w:t xml:space="preserve">Football Canada </w:t>
      </w:r>
      <w:r>
        <w:rPr>
          <w:rFonts w:ascii="Tahoma" w:eastAsia="Tahoma" w:hAnsi="Tahoma"/>
          <w:color w:val="000000"/>
          <w:sz w:val="18"/>
        </w:rPr>
        <w:t xml:space="preserve">100 – 2255, boul. St. Laurent Ottawa, ON K1G 4K3 </w:t>
      </w:r>
      <w:proofErr w:type="gramStart"/>
      <w:r>
        <w:rPr>
          <w:rFonts w:ascii="Tahoma" w:eastAsia="Tahoma" w:hAnsi="Tahoma"/>
          <w:color w:val="000000"/>
          <w:sz w:val="18"/>
        </w:rPr>
        <w:t>Telephone :</w:t>
      </w:r>
      <w:proofErr w:type="gramEnd"/>
      <w:r>
        <w:rPr>
          <w:rFonts w:ascii="Tahoma" w:eastAsia="Tahoma" w:hAnsi="Tahoma"/>
          <w:color w:val="000000"/>
          <w:sz w:val="18"/>
        </w:rPr>
        <w:t xml:space="preserve"> 613-564-0003 Fax: 613-564-6309 info@footballcanada.com </w:t>
      </w:r>
    </w:p>
    <w:tbl>
      <w:tblPr>
        <w:tblW w:w="0" w:type="auto"/>
        <w:tblLayout w:type="fixed"/>
        <w:tblLook w:val="0000" w:firstRow="0" w:lastRow="0" w:firstColumn="0" w:lastColumn="0" w:noHBand="0" w:noVBand="0"/>
      </w:tblPr>
      <w:tblGrid>
        <w:gridCol w:w="4779"/>
        <w:gridCol w:w="4779"/>
      </w:tblGrid>
      <w:tr w:rsidR="00EB3C80" w:rsidTr="00D57354">
        <w:trPr>
          <w:trHeight w:val="605"/>
        </w:trPr>
        <w:tc>
          <w:tcPr>
            <w:tcW w:w="4779" w:type="dxa"/>
          </w:tcPr>
          <w:p w:rsidR="00EB3C80" w:rsidRDefault="00EB3C80" w:rsidP="00D57354">
            <w:pPr>
              <w:widowControl w:val="0"/>
              <w:autoSpaceDE w:val="0"/>
              <w:autoSpaceDN w:val="0"/>
              <w:rPr>
                <w:rFonts w:ascii="Tahoma" w:eastAsia="Tahoma" w:hAnsi="Tahoma"/>
                <w:color w:val="000000"/>
                <w:sz w:val="28"/>
              </w:rPr>
            </w:pPr>
            <w:r>
              <w:rPr>
                <w:rFonts w:ascii="Tahoma" w:eastAsia="Tahoma" w:hAnsi="Tahoma"/>
                <w:color w:val="000000"/>
                <w:sz w:val="27"/>
              </w:rPr>
              <w:t xml:space="preserve">Contacts </w:t>
            </w:r>
            <w:r>
              <w:rPr>
                <w:b/>
                <w:color w:val="000000"/>
                <w:sz w:val="28"/>
              </w:rPr>
              <w:t xml:space="preserve">Rose-Anne Joly </w:t>
            </w:r>
            <w:r>
              <w:rPr>
                <w:color w:val="000000"/>
                <w:sz w:val="28"/>
              </w:rPr>
              <w:t>Administrative Coordinator:</w:t>
            </w:r>
          </w:p>
        </w:tc>
        <w:tc>
          <w:tcPr>
            <w:tcW w:w="4779" w:type="dxa"/>
          </w:tcPr>
          <w:p w:rsidR="00EB3C80" w:rsidRDefault="00EB3C80" w:rsidP="00D57354">
            <w:pPr>
              <w:widowControl w:val="0"/>
              <w:autoSpaceDE w:val="0"/>
              <w:autoSpaceDN w:val="0"/>
              <w:rPr>
                <w:rFonts w:ascii="Tahoma" w:eastAsia="Tahoma" w:hAnsi="Tahoma"/>
                <w:color w:val="000000"/>
                <w:sz w:val="27"/>
              </w:rPr>
            </w:pPr>
            <w:r>
              <w:rPr>
                <w:color w:val="000000"/>
                <w:sz w:val="28"/>
              </w:rPr>
              <w:t xml:space="preserve"> General inquiries admin@footballcanada.com </w:t>
            </w:r>
            <w:proofErr w:type="spellStart"/>
            <w:r>
              <w:rPr>
                <w:rFonts w:ascii="Tahoma" w:eastAsia="Tahoma" w:hAnsi="Tahoma"/>
                <w:color w:val="000000"/>
                <w:sz w:val="28"/>
              </w:rPr>
              <w:t>ext</w:t>
            </w:r>
            <w:proofErr w:type="spellEnd"/>
            <w:r>
              <w:rPr>
                <w:rFonts w:ascii="Tahoma" w:eastAsia="Tahoma" w:hAnsi="Tahoma"/>
                <w:color w:val="000000"/>
                <w:sz w:val="28"/>
              </w:rPr>
              <w:t xml:space="preserve">: 221 </w:t>
            </w:r>
          </w:p>
        </w:tc>
      </w:tr>
      <w:tr w:rsidR="00EB3C80" w:rsidTr="00D57354">
        <w:trPr>
          <w:trHeight w:val="767"/>
        </w:trPr>
        <w:tc>
          <w:tcPr>
            <w:tcW w:w="4779" w:type="dxa"/>
          </w:tcPr>
          <w:p w:rsidR="00EB3C80" w:rsidRDefault="00EB3C80" w:rsidP="00D57354">
            <w:pPr>
              <w:widowControl w:val="0"/>
              <w:autoSpaceDE w:val="0"/>
              <w:autoSpaceDN w:val="0"/>
              <w:rPr>
                <w:rFonts w:ascii="Tahoma" w:eastAsia="Tahoma" w:hAnsi="Tahoma"/>
                <w:color w:val="000000"/>
                <w:sz w:val="28"/>
              </w:rPr>
            </w:pPr>
            <w:r>
              <w:rPr>
                <w:b/>
                <w:color w:val="000000"/>
                <w:sz w:val="28"/>
              </w:rPr>
              <w:t xml:space="preserve">Shannon Donovan </w:t>
            </w:r>
            <w:r>
              <w:rPr>
                <w:color w:val="000000"/>
                <w:sz w:val="28"/>
              </w:rPr>
              <w:t xml:space="preserve">Executive Director: </w:t>
            </w:r>
          </w:p>
        </w:tc>
        <w:tc>
          <w:tcPr>
            <w:tcW w:w="4779" w:type="dxa"/>
          </w:tcPr>
          <w:p w:rsidR="00EB3C80" w:rsidRDefault="00EB3C80" w:rsidP="00D57354">
            <w:pPr>
              <w:widowControl w:val="0"/>
              <w:autoSpaceDE w:val="0"/>
              <w:autoSpaceDN w:val="0"/>
              <w:rPr>
                <w:b/>
                <w:color w:val="000000"/>
                <w:sz w:val="28"/>
              </w:rPr>
            </w:pPr>
            <w:r>
              <w:rPr>
                <w:color w:val="000000"/>
                <w:sz w:val="28"/>
              </w:rPr>
              <w:t xml:space="preserve">Operations, events, competitions, officials, finance operations@footballcanada.com </w:t>
            </w:r>
            <w:proofErr w:type="spellStart"/>
            <w:r>
              <w:rPr>
                <w:color w:val="000000"/>
                <w:sz w:val="28"/>
              </w:rPr>
              <w:t>ext</w:t>
            </w:r>
            <w:proofErr w:type="spellEnd"/>
            <w:r>
              <w:rPr>
                <w:color w:val="000000"/>
                <w:sz w:val="28"/>
              </w:rPr>
              <w:t xml:space="preserve">: 225 </w:t>
            </w:r>
          </w:p>
        </w:tc>
      </w:tr>
      <w:tr w:rsidR="00EB3C80" w:rsidTr="00D57354">
        <w:trPr>
          <w:trHeight w:val="766"/>
        </w:trPr>
        <w:tc>
          <w:tcPr>
            <w:tcW w:w="4779" w:type="dxa"/>
          </w:tcPr>
          <w:p w:rsidR="00EB3C80" w:rsidRDefault="00EB3C80" w:rsidP="00D57354">
            <w:pPr>
              <w:widowControl w:val="0"/>
              <w:autoSpaceDE w:val="0"/>
              <w:autoSpaceDN w:val="0"/>
              <w:rPr>
                <w:b/>
                <w:color w:val="000000"/>
                <w:sz w:val="28"/>
              </w:rPr>
            </w:pPr>
            <w:r>
              <w:rPr>
                <w:b/>
                <w:color w:val="000000"/>
                <w:sz w:val="28"/>
              </w:rPr>
              <w:t xml:space="preserve">Aaron Geisler </w:t>
            </w:r>
          </w:p>
          <w:p w:rsidR="00EB3C80" w:rsidRDefault="00EB3C80" w:rsidP="00D57354">
            <w:pPr>
              <w:widowControl w:val="0"/>
              <w:autoSpaceDE w:val="0"/>
              <w:autoSpaceDN w:val="0"/>
              <w:rPr>
                <w:b/>
                <w:color w:val="000000"/>
                <w:sz w:val="28"/>
              </w:rPr>
            </w:pPr>
            <w:r>
              <w:rPr>
                <w:color w:val="000000"/>
                <w:sz w:val="28"/>
              </w:rPr>
              <w:t>Technical Coordinator:</w:t>
            </w:r>
          </w:p>
        </w:tc>
        <w:tc>
          <w:tcPr>
            <w:tcW w:w="4779" w:type="dxa"/>
          </w:tcPr>
          <w:p w:rsidR="00EB3C80" w:rsidRDefault="00EB3C80" w:rsidP="00D57354">
            <w:pPr>
              <w:widowControl w:val="0"/>
              <w:autoSpaceDE w:val="0"/>
              <w:autoSpaceDN w:val="0"/>
              <w:rPr>
                <w:b/>
                <w:color w:val="000000"/>
                <w:sz w:val="28"/>
              </w:rPr>
            </w:pPr>
            <w:r>
              <w:rPr>
                <w:color w:val="000000"/>
                <w:sz w:val="28"/>
              </w:rPr>
              <w:t xml:space="preserve"> JPD, 6-A-Side, Flag Football, Aboriginal programs, NCCP technical@footballcanada.com </w:t>
            </w:r>
            <w:proofErr w:type="spellStart"/>
            <w:r>
              <w:rPr>
                <w:rFonts w:ascii="Tahoma" w:eastAsia="Tahoma" w:hAnsi="Tahoma"/>
                <w:color w:val="000000"/>
                <w:sz w:val="28"/>
              </w:rPr>
              <w:t>ext</w:t>
            </w:r>
            <w:proofErr w:type="spellEnd"/>
            <w:r>
              <w:rPr>
                <w:rFonts w:ascii="Tahoma" w:eastAsia="Tahoma" w:hAnsi="Tahoma"/>
                <w:color w:val="000000"/>
                <w:sz w:val="28"/>
              </w:rPr>
              <w:t xml:space="preserve">: 227 </w:t>
            </w:r>
          </w:p>
        </w:tc>
      </w:tr>
      <w:tr w:rsidR="00EB3C80" w:rsidTr="00D57354">
        <w:trPr>
          <w:trHeight w:val="606"/>
        </w:trPr>
        <w:tc>
          <w:tcPr>
            <w:tcW w:w="4779" w:type="dxa"/>
          </w:tcPr>
          <w:p w:rsidR="00EB3C80" w:rsidRDefault="00EB3C80" w:rsidP="00D57354">
            <w:pPr>
              <w:widowControl w:val="0"/>
              <w:autoSpaceDE w:val="0"/>
              <w:autoSpaceDN w:val="0"/>
              <w:rPr>
                <w:color w:val="000000"/>
                <w:sz w:val="28"/>
              </w:rPr>
            </w:pPr>
            <w:r>
              <w:rPr>
                <w:b/>
                <w:color w:val="000000"/>
                <w:sz w:val="28"/>
              </w:rPr>
              <w:t xml:space="preserve">Patrick DeLottinville </w:t>
            </w:r>
          </w:p>
          <w:p w:rsidR="00EB3C80" w:rsidRDefault="00EB3C80" w:rsidP="00D57354">
            <w:pPr>
              <w:widowControl w:val="0"/>
              <w:autoSpaceDE w:val="0"/>
              <w:autoSpaceDN w:val="0"/>
              <w:rPr>
                <w:color w:val="000000"/>
                <w:sz w:val="28"/>
              </w:rPr>
            </w:pPr>
          </w:p>
        </w:tc>
        <w:tc>
          <w:tcPr>
            <w:tcW w:w="4779" w:type="dxa"/>
          </w:tcPr>
          <w:p w:rsidR="00EB3C80" w:rsidRDefault="00EB3C80" w:rsidP="00D57354">
            <w:pPr>
              <w:widowControl w:val="0"/>
              <w:autoSpaceDE w:val="0"/>
              <w:autoSpaceDN w:val="0"/>
              <w:rPr>
                <w:color w:val="000000"/>
                <w:sz w:val="28"/>
              </w:rPr>
            </w:pPr>
            <w:r>
              <w:rPr>
                <w:color w:val="000000"/>
                <w:sz w:val="28"/>
              </w:rPr>
              <w:t xml:space="preserve">Communications Coordinator </w:t>
            </w:r>
          </w:p>
          <w:p w:rsidR="00EB3C80" w:rsidRDefault="00EB3C80" w:rsidP="00D57354">
            <w:pPr>
              <w:widowControl w:val="0"/>
              <w:autoSpaceDE w:val="0"/>
              <w:autoSpaceDN w:val="0"/>
              <w:rPr>
                <w:color w:val="000000"/>
                <w:sz w:val="28"/>
              </w:rPr>
            </w:pPr>
            <w:r>
              <w:rPr>
                <w:color w:val="000000"/>
                <w:sz w:val="28"/>
              </w:rPr>
              <w:t xml:space="preserve">communications@footballcanada.com </w:t>
            </w:r>
          </w:p>
          <w:p w:rsidR="00EB3C80" w:rsidRDefault="00EB3C80" w:rsidP="00D57354">
            <w:pPr>
              <w:widowControl w:val="0"/>
              <w:autoSpaceDE w:val="0"/>
              <w:autoSpaceDN w:val="0"/>
              <w:rPr>
                <w:color w:val="000000"/>
                <w:sz w:val="28"/>
              </w:rPr>
            </w:pPr>
            <w:proofErr w:type="spellStart"/>
            <w:r>
              <w:rPr>
                <w:color w:val="000000"/>
                <w:sz w:val="28"/>
              </w:rPr>
              <w:t>ext</w:t>
            </w:r>
            <w:proofErr w:type="spellEnd"/>
            <w:r>
              <w:rPr>
                <w:color w:val="000000"/>
                <w:sz w:val="28"/>
              </w:rPr>
              <w:t xml:space="preserve">: 226 </w:t>
            </w:r>
          </w:p>
        </w:tc>
      </w:tr>
      <w:tr w:rsidR="00EB3C80" w:rsidTr="00D57354">
        <w:trPr>
          <w:trHeight w:val="610"/>
        </w:trPr>
        <w:tc>
          <w:tcPr>
            <w:tcW w:w="4779" w:type="dxa"/>
          </w:tcPr>
          <w:p w:rsidR="00EB3C80" w:rsidRDefault="00EB3C80" w:rsidP="00D57354">
            <w:pPr>
              <w:widowControl w:val="0"/>
              <w:autoSpaceDE w:val="0"/>
              <w:autoSpaceDN w:val="0"/>
              <w:rPr>
                <w:color w:val="000000"/>
                <w:sz w:val="28"/>
              </w:rPr>
            </w:pPr>
            <w:r>
              <w:rPr>
                <w:color w:val="000000"/>
                <w:sz w:val="28"/>
              </w:rPr>
              <w:t xml:space="preserve">Tamara Hinic </w:t>
            </w:r>
          </w:p>
          <w:p w:rsidR="00EB3C80" w:rsidRDefault="00EB3C80" w:rsidP="00D57354">
            <w:pPr>
              <w:widowControl w:val="0"/>
              <w:autoSpaceDE w:val="0"/>
              <w:autoSpaceDN w:val="0"/>
              <w:rPr>
                <w:color w:val="000000"/>
                <w:sz w:val="28"/>
              </w:rPr>
            </w:pPr>
            <w:r>
              <w:rPr>
                <w:color w:val="000000"/>
                <w:sz w:val="28"/>
              </w:rPr>
              <w:t xml:space="preserve">Event Coordinator </w:t>
            </w:r>
          </w:p>
          <w:p w:rsidR="00EB3C80" w:rsidRDefault="00EB3C80" w:rsidP="00D57354">
            <w:pPr>
              <w:widowControl w:val="0"/>
              <w:autoSpaceDE w:val="0"/>
              <w:autoSpaceDN w:val="0"/>
              <w:rPr>
                <w:color w:val="000000"/>
                <w:sz w:val="28"/>
              </w:rPr>
            </w:pPr>
          </w:p>
        </w:tc>
        <w:tc>
          <w:tcPr>
            <w:tcW w:w="4779" w:type="dxa"/>
          </w:tcPr>
          <w:p w:rsidR="00EB3C80" w:rsidRDefault="00EB3C80" w:rsidP="00D57354">
            <w:pPr>
              <w:widowControl w:val="0"/>
              <w:autoSpaceDE w:val="0"/>
              <w:autoSpaceDN w:val="0"/>
              <w:rPr>
                <w:color w:val="000000"/>
                <w:sz w:val="28"/>
              </w:rPr>
            </w:pPr>
            <w:r>
              <w:rPr>
                <w:color w:val="000000"/>
                <w:sz w:val="28"/>
              </w:rPr>
              <w:t xml:space="preserve">events@footballcanada.com </w:t>
            </w:r>
          </w:p>
          <w:p w:rsidR="00EB3C80" w:rsidRDefault="00EB3C80" w:rsidP="00D57354">
            <w:pPr>
              <w:widowControl w:val="0"/>
              <w:autoSpaceDE w:val="0"/>
              <w:autoSpaceDN w:val="0"/>
              <w:rPr>
                <w:color w:val="000000"/>
                <w:sz w:val="28"/>
              </w:rPr>
            </w:pPr>
            <w:r>
              <w:rPr>
                <w:color w:val="000000"/>
                <w:sz w:val="28"/>
              </w:rPr>
              <w:t xml:space="preserve">ext. 222 </w:t>
            </w:r>
          </w:p>
        </w:tc>
      </w:tr>
      <w:tr w:rsidR="00EB3C80" w:rsidTr="00D57354">
        <w:trPr>
          <w:trHeight w:val="611"/>
        </w:trPr>
        <w:tc>
          <w:tcPr>
            <w:tcW w:w="4779" w:type="dxa"/>
          </w:tcPr>
          <w:p w:rsidR="00EB3C80" w:rsidRDefault="00EB3C80" w:rsidP="00D57354">
            <w:pPr>
              <w:widowControl w:val="0"/>
              <w:autoSpaceDE w:val="0"/>
              <w:autoSpaceDN w:val="0"/>
              <w:rPr>
                <w:color w:val="000000"/>
                <w:sz w:val="28"/>
              </w:rPr>
            </w:pPr>
            <w:r>
              <w:rPr>
                <w:color w:val="000000"/>
                <w:sz w:val="28"/>
              </w:rPr>
              <w:t xml:space="preserve">Jean François Lefebvre, </w:t>
            </w:r>
          </w:p>
          <w:p w:rsidR="00EB3C80" w:rsidRDefault="00EB3C80" w:rsidP="00D57354">
            <w:pPr>
              <w:widowControl w:val="0"/>
              <w:autoSpaceDE w:val="0"/>
              <w:autoSpaceDN w:val="0"/>
              <w:rPr>
                <w:color w:val="000000"/>
                <w:sz w:val="28"/>
              </w:rPr>
            </w:pPr>
            <w:r>
              <w:rPr>
                <w:color w:val="000000"/>
                <w:sz w:val="28"/>
              </w:rPr>
              <w:t xml:space="preserve">Manager, Program Development </w:t>
            </w:r>
          </w:p>
          <w:p w:rsidR="00EB3C80" w:rsidRDefault="00EB3C80" w:rsidP="00D57354">
            <w:pPr>
              <w:widowControl w:val="0"/>
              <w:autoSpaceDE w:val="0"/>
              <w:autoSpaceDN w:val="0"/>
              <w:rPr>
                <w:color w:val="000000"/>
                <w:sz w:val="28"/>
              </w:rPr>
            </w:pPr>
          </w:p>
        </w:tc>
        <w:tc>
          <w:tcPr>
            <w:tcW w:w="4779" w:type="dxa"/>
          </w:tcPr>
          <w:p w:rsidR="00EB3C80" w:rsidRDefault="00EB3C80" w:rsidP="00D57354">
            <w:pPr>
              <w:widowControl w:val="0"/>
              <w:autoSpaceDE w:val="0"/>
              <w:autoSpaceDN w:val="0"/>
              <w:rPr>
                <w:color w:val="000000"/>
                <w:sz w:val="28"/>
              </w:rPr>
            </w:pPr>
            <w:r>
              <w:rPr>
                <w:color w:val="000000"/>
                <w:sz w:val="28"/>
              </w:rPr>
              <w:t xml:space="preserve">development@footballcanada.com </w:t>
            </w:r>
          </w:p>
          <w:p w:rsidR="00EB3C80" w:rsidRDefault="00EB3C80" w:rsidP="00D57354">
            <w:pPr>
              <w:widowControl w:val="0"/>
              <w:autoSpaceDE w:val="0"/>
              <w:autoSpaceDN w:val="0"/>
              <w:rPr>
                <w:color w:val="000000"/>
                <w:sz w:val="28"/>
              </w:rPr>
            </w:pPr>
            <w:r>
              <w:rPr>
                <w:color w:val="000000"/>
                <w:sz w:val="28"/>
              </w:rPr>
              <w:t xml:space="preserve">ext. 228 </w:t>
            </w:r>
          </w:p>
        </w:tc>
      </w:tr>
    </w:tbl>
    <w:p w:rsidR="00EB3C80" w:rsidRDefault="00EB3C80"/>
    <w:sectPr w:rsidR="00EB3C80" w:rsidSect="00267EA1">
      <w:type w:val="continuous"/>
      <w:pgSz w:w="12240" w:h="15840"/>
      <w:pgMar w:top="1440" w:right="1080" w:bottom="1440" w:left="108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145" w:rsidRDefault="00803145" w:rsidP="00E60097">
      <w:r>
        <w:separator/>
      </w:r>
    </w:p>
  </w:endnote>
  <w:endnote w:type="continuationSeparator" w:id="0">
    <w:p w:rsidR="00803145" w:rsidRDefault="00803145" w:rsidP="00E60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153762"/>
      <w:docPartObj>
        <w:docPartGallery w:val="Page Numbers (Bottom of Page)"/>
        <w:docPartUnique/>
      </w:docPartObj>
    </w:sdtPr>
    <w:sdtEndPr>
      <w:rPr>
        <w:noProof/>
      </w:rPr>
    </w:sdtEndPr>
    <w:sdtContent>
      <w:p w:rsidR="00AF490B" w:rsidRDefault="00AF490B">
        <w:pPr>
          <w:pStyle w:val="Footer"/>
        </w:pPr>
        <w:r>
          <w:fldChar w:fldCharType="begin"/>
        </w:r>
        <w:r>
          <w:instrText xml:space="preserve"> PAGE   \* MERGEFORMAT </w:instrText>
        </w:r>
        <w:r>
          <w:fldChar w:fldCharType="separate"/>
        </w:r>
        <w:r w:rsidR="0027126F">
          <w:rPr>
            <w:noProof/>
          </w:rPr>
          <w:t>23</w:t>
        </w:r>
        <w:r>
          <w:rPr>
            <w:noProof/>
          </w:rPr>
          <w:fldChar w:fldCharType="end"/>
        </w:r>
      </w:p>
    </w:sdtContent>
  </w:sdt>
  <w:p w:rsidR="00AF490B" w:rsidRDefault="00AF4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145" w:rsidRDefault="00803145" w:rsidP="00E60097">
      <w:r>
        <w:separator/>
      </w:r>
    </w:p>
  </w:footnote>
  <w:footnote w:type="continuationSeparator" w:id="0">
    <w:p w:rsidR="00803145" w:rsidRDefault="00803145" w:rsidP="00E600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40A5B"/>
    <w:multiLevelType w:val="multilevel"/>
    <w:tmpl w:val="124A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EB520C"/>
    <w:multiLevelType w:val="multilevel"/>
    <w:tmpl w:val="AFC48DE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nsid w:val="1A847E75"/>
    <w:multiLevelType w:val="multilevel"/>
    <w:tmpl w:val="6B0A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3F13BD"/>
    <w:multiLevelType w:val="multilevel"/>
    <w:tmpl w:val="E122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2A0671"/>
    <w:multiLevelType w:val="hybridMultilevel"/>
    <w:tmpl w:val="E6D4D04C"/>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nsid w:val="2F67415B"/>
    <w:multiLevelType w:val="hybridMultilevel"/>
    <w:tmpl w:val="85A0E50C"/>
    <w:lvl w:ilvl="0" w:tplc="1009000F">
      <w:start w:val="1"/>
      <w:numFmt w:val="decimal"/>
      <w:lvlText w:val="%1."/>
      <w:lvlJc w:val="left"/>
      <w:pPr>
        <w:ind w:left="1080" w:hanging="360"/>
      </w:pPr>
      <w:rPr>
        <w:rFonts w:hint="default"/>
      </w:rPr>
    </w:lvl>
    <w:lvl w:ilvl="1" w:tplc="1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B732F9"/>
    <w:multiLevelType w:val="multilevel"/>
    <w:tmpl w:val="71E6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833BBB"/>
    <w:multiLevelType w:val="multilevel"/>
    <w:tmpl w:val="44EA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897444"/>
    <w:multiLevelType w:val="multilevel"/>
    <w:tmpl w:val="507C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E767E9"/>
    <w:multiLevelType w:val="hybridMultilevel"/>
    <w:tmpl w:val="85A0E50C"/>
    <w:lvl w:ilvl="0" w:tplc="1009000F">
      <w:start w:val="1"/>
      <w:numFmt w:val="decimal"/>
      <w:lvlText w:val="%1."/>
      <w:lvlJc w:val="left"/>
      <w:pPr>
        <w:ind w:left="1080" w:hanging="360"/>
      </w:pPr>
      <w:rPr>
        <w:rFonts w:hint="default"/>
      </w:rPr>
    </w:lvl>
    <w:lvl w:ilvl="1" w:tplc="1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0350988"/>
    <w:multiLevelType w:val="hybridMultilevel"/>
    <w:tmpl w:val="1D9A09AC"/>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nsid w:val="6179384F"/>
    <w:multiLevelType w:val="multilevel"/>
    <w:tmpl w:val="F7FA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BE53A3"/>
    <w:multiLevelType w:val="multilevel"/>
    <w:tmpl w:val="BCC2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F02E32"/>
    <w:multiLevelType w:val="multilevel"/>
    <w:tmpl w:val="0254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9943BB"/>
    <w:multiLevelType w:val="multilevel"/>
    <w:tmpl w:val="6514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E82FB7"/>
    <w:multiLevelType w:val="hybridMultilevel"/>
    <w:tmpl w:val="1E5058EC"/>
    <w:lvl w:ilvl="0" w:tplc="47B0B6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21F5BDC"/>
    <w:multiLevelType w:val="hybridMultilevel"/>
    <w:tmpl w:val="494C475E"/>
    <w:lvl w:ilvl="0" w:tplc="10CA8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AA30B40"/>
    <w:multiLevelType w:val="multilevel"/>
    <w:tmpl w:val="836A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4B23A7"/>
    <w:multiLevelType w:val="multilevel"/>
    <w:tmpl w:val="D2406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4"/>
  </w:num>
  <w:num w:numId="4">
    <w:abstractNumId w:val="17"/>
  </w:num>
  <w:num w:numId="5">
    <w:abstractNumId w:val="13"/>
  </w:num>
  <w:num w:numId="6">
    <w:abstractNumId w:val="3"/>
  </w:num>
  <w:num w:numId="7">
    <w:abstractNumId w:val="6"/>
  </w:num>
  <w:num w:numId="8">
    <w:abstractNumId w:val="0"/>
  </w:num>
  <w:num w:numId="9">
    <w:abstractNumId w:val="14"/>
  </w:num>
  <w:num w:numId="10">
    <w:abstractNumId w:val="7"/>
  </w:num>
  <w:num w:numId="11">
    <w:abstractNumId w:val="18"/>
  </w:num>
  <w:num w:numId="12">
    <w:abstractNumId w:val="12"/>
  </w:num>
  <w:num w:numId="13">
    <w:abstractNumId w:val="11"/>
  </w:num>
  <w:num w:numId="14">
    <w:abstractNumId w:val="2"/>
  </w:num>
  <w:num w:numId="15">
    <w:abstractNumId w:val="8"/>
  </w:num>
  <w:num w:numId="16">
    <w:abstractNumId w:val="16"/>
  </w:num>
  <w:num w:numId="17">
    <w:abstractNumId w:val="15"/>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097"/>
    <w:rsid w:val="00084B9A"/>
    <w:rsid w:val="00173DF7"/>
    <w:rsid w:val="001E11DB"/>
    <w:rsid w:val="00267EA1"/>
    <w:rsid w:val="0027126F"/>
    <w:rsid w:val="002D75BE"/>
    <w:rsid w:val="0034694A"/>
    <w:rsid w:val="003832A6"/>
    <w:rsid w:val="004022B0"/>
    <w:rsid w:val="004420AD"/>
    <w:rsid w:val="00443657"/>
    <w:rsid w:val="00546975"/>
    <w:rsid w:val="00562FD3"/>
    <w:rsid w:val="0059137A"/>
    <w:rsid w:val="005B337F"/>
    <w:rsid w:val="00600B1B"/>
    <w:rsid w:val="00611896"/>
    <w:rsid w:val="006B41B8"/>
    <w:rsid w:val="006F37B2"/>
    <w:rsid w:val="007509B1"/>
    <w:rsid w:val="00792BE7"/>
    <w:rsid w:val="00803145"/>
    <w:rsid w:val="0080325D"/>
    <w:rsid w:val="008947EC"/>
    <w:rsid w:val="008A15B9"/>
    <w:rsid w:val="008A19CD"/>
    <w:rsid w:val="009514B0"/>
    <w:rsid w:val="00A72C1E"/>
    <w:rsid w:val="00AF490B"/>
    <w:rsid w:val="00B42173"/>
    <w:rsid w:val="00B66CAB"/>
    <w:rsid w:val="00BA52A0"/>
    <w:rsid w:val="00C6649B"/>
    <w:rsid w:val="00C75431"/>
    <w:rsid w:val="00CD3C58"/>
    <w:rsid w:val="00CD5922"/>
    <w:rsid w:val="00CF4B5B"/>
    <w:rsid w:val="00DD217F"/>
    <w:rsid w:val="00E60097"/>
    <w:rsid w:val="00E80A63"/>
    <w:rsid w:val="00E83D9D"/>
    <w:rsid w:val="00EB3C80"/>
    <w:rsid w:val="00EC0C67"/>
    <w:rsid w:val="00ED4FE9"/>
    <w:rsid w:val="00F85462"/>
    <w:rsid w:val="00FB5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097"/>
    <w:pPr>
      <w:spacing w:after="0" w:line="240" w:lineRule="auto"/>
    </w:pPr>
    <w:rPr>
      <w:rFonts w:ascii="Times New Roman" w:eastAsia="Times New Roman" w:hAnsi="Times New Roman" w:cs="Times New Roman"/>
      <w:sz w:val="24"/>
      <w:szCs w:val="24"/>
      <w:lang w:val="en-CA" w:eastAsia="en-CA"/>
    </w:rPr>
  </w:style>
  <w:style w:type="paragraph" w:styleId="Heading1">
    <w:name w:val="heading 1"/>
    <w:basedOn w:val="Normal"/>
    <w:link w:val="Heading1Char"/>
    <w:qFormat/>
    <w:rsid w:val="00E6009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600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2173"/>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rPr>
  </w:style>
  <w:style w:type="paragraph" w:styleId="Heading4">
    <w:name w:val="heading 4"/>
    <w:basedOn w:val="Normal"/>
    <w:link w:val="Heading4Char"/>
    <w:qFormat/>
    <w:rsid w:val="00E6009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60097"/>
    <w:rPr>
      <w:color w:val="0000FF"/>
      <w:u w:val="single"/>
    </w:rPr>
  </w:style>
  <w:style w:type="character" w:styleId="FollowedHyperlink">
    <w:name w:val="FollowedHyperlink"/>
    <w:basedOn w:val="DefaultParagraphFont"/>
    <w:uiPriority w:val="99"/>
    <w:semiHidden/>
    <w:unhideWhenUsed/>
    <w:rsid w:val="00E60097"/>
    <w:rPr>
      <w:color w:val="800080" w:themeColor="followedHyperlink"/>
      <w:u w:val="single"/>
    </w:rPr>
  </w:style>
  <w:style w:type="character" w:customStyle="1" w:styleId="Heading1Char">
    <w:name w:val="Heading 1 Char"/>
    <w:basedOn w:val="DefaultParagraphFont"/>
    <w:link w:val="Heading1"/>
    <w:rsid w:val="00E60097"/>
    <w:rPr>
      <w:rFonts w:ascii="Times New Roman" w:eastAsia="Times New Roman" w:hAnsi="Times New Roman" w:cs="Times New Roman"/>
      <w:b/>
      <w:bCs/>
      <w:kern w:val="36"/>
      <w:sz w:val="48"/>
      <w:szCs w:val="48"/>
      <w:lang w:val="en-CA" w:eastAsia="en-CA"/>
    </w:rPr>
  </w:style>
  <w:style w:type="character" w:customStyle="1" w:styleId="Heading4Char">
    <w:name w:val="Heading 4 Char"/>
    <w:basedOn w:val="DefaultParagraphFont"/>
    <w:link w:val="Heading4"/>
    <w:rsid w:val="00E60097"/>
    <w:rPr>
      <w:rFonts w:ascii="Times New Roman" w:eastAsia="Times New Roman" w:hAnsi="Times New Roman" w:cs="Times New Roman"/>
      <w:b/>
      <w:bCs/>
      <w:sz w:val="24"/>
      <w:szCs w:val="24"/>
      <w:lang w:val="en-CA" w:eastAsia="en-CA"/>
    </w:rPr>
  </w:style>
  <w:style w:type="paragraph" w:styleId="HTMLAddress">
    <w:name w:val="HTML Address"/>
    <w:basedOn w:val="Normal"/>
    <w:link w:val="HTMLAddressChar"/>
    <w:rsid w:val="00E60097"/>
    <w:rPr>
      <w:i/>
      <w:iCs/>
    </w:rPr>
  </w:style>
  <w:style w:type="character" w:customStyle="1" w:styleId="HTMLAddressChar">
    <w:name w:val="HTML Address Char"/>
    <w:basedOn w:val="DefaultParagraphFont"/>
    <w:link w:val="HTMLAddress"/>
    <w:rsid w:val="00E60097"/>
    <w:rPr>
      <w:rFonts w:ascii="Times New Roman" w:eastAsia="Times New Roman" w:hAnsi="Times New Roman" w:cs="Times New Roman"/>
      <w:i/>
      <w:iCs/>
      <w:sz w:val="24"/>
      <w:szCs w:val="24"/>
      <w:lang w:val="en-CA" w:eastAsia="en-CA"/>
    </w:rPr>
  </w:style>
  <w:style w:type="character" w:customStyle="1" w:styleId="apple-converted-space">
    <w:name w:val="apple-converted-space"/>
    <w:basedOn w:val="DefaultParagraphFont"/>
    <w:rsid w:val="00E60097"/>
  </w:style>
  <w:style w:type="character" w:customStyle="1" w:styleId="author-rank">
    <w:name w:val="author-rank"/>
    <w:basedOn w:val="DefaultParagraphFont"/>
    <w:rsid w:val="00E60097"/>
  </w:style>
  <w:style w:type="paragraph" w:customStyle="1" w:styleId="ui-droppable">
    <w:name w:val="ui-droppable"/>
    <w:basedOn w:val="Normal"/>
    <w:rsid w:val="00E60097"/>
    <w:pPr>
      <w:spacing w:before="100" w:beforeAutospacing="1" w:after="100" w:afterAutospacing="1"/>
    </w:pPr>
  </w:style>
  <w:style w:type="paragraph" w:styleId="NormalWeb">
    <w:name w:val="Normal (Web)"/>
    <w:basedOn w:val="Normal"/>
    <w:uiPriority w:val="99"/>
    <w:rsid w:val="00E60097"/>
    <w:pPr>
      <w:spacing w:before="100" w:beforeAutospacing="1" w:after="100" w:afterAutospacing="1"/>
    </w:pPr>
  </w:style>
  <w:style w:type="character" w:styleId="Strong">
    <w:name w:val="Strong"/>
    <w:basedOn w:val="DefaultParagraphFont"/>
    <w:uiPriority w:val="22"/>
    <w:qFormat/>
    <w:rsid w:val="00E60097"/>
    <w:rPr>
      <w:b/>
      <w:bCs/>
    </w:rPr>
  </w:style>
  <w:style w:type="character" w:styleId="Emphasis">
    <w:name w:val="Emphasis"/>
    <w:basedOn w:val="DefaultParagraphFont"/>
    <w:qFormat/>
    <w:rsid w:val="00E60097"/>
    <w:rPr>
      <w:i/>
      <w:iCs/>
    </w:rPr>
  </w:style>
  <w:style w:type="paragraph" w:styleId="BalloonText">
    <w:name w:val="Balloon Text"/>
    <w:basedOn w:val="Normal"/>
    <w:link w:val="BalloonTextChar"/>
    <w:uiPriority w:val="99"/>
    <w:semiHidden/>
    <w:unhideWhenUsed/>
    <w:rsid w:val="00E60097"/>
    <w:rPr>
      <w:rFonts w:ascii="Tahoma" w:hAnsi="Tahoma" w:cs="Tahoma"/>
      <w:sz w:val="16"/>
      <w:szCs w:val="16"/>
    </w:rPr>
  </w:style>
  <w:style w:type="character" w:customStyle="1" w:styleId="BalloonTextChar">
    <w:name w:val="Balloon Text Char"/>
    <w:basedOn w:val="DefaultParagraphFont"/>
    <w:link w:val="BalloonText"/>
    <w:uiPriority w:val="99"/>
    <w:semiHidden/>
    <w:rsid w:val="00E60097"/>
    <w:rPr>
      <w:rFonts w:ascii="Tahoma" w:eastAsia="Times New Roman" w:hAnsi="Tahoma" w:cs="Tahoma"/>
      <w:sz w:val="16"/>
      <w:szCs w:val="16"/>
      <w:lang w:val="en-CA" w:eastAsia="en-CA"/>
    </w:rPr>
  </w:style>
  <w:style w:type="character" w:customStyle="1" w:styleId="Heading2Char">
    <w:name w:val="Heading 2 Char"/>
    <w:basedOn w:val="DefaultParagraphFont"/>
    <w:link w:val="Heading2"/>
    <w:uiPriority w:val="9"/>
    <w:semiHidden/>
    <w:rsid w:val="00E60097"/>
    <w:rPr>
      <w:rFonts w:asciiTheme="majorHAnsi" w:eastAsiaTheme="majorEastAsia" w:hAnsiTheme="majorHAnsi" w:cstheme="majorBidi"/>
      <w:b/>
      <w:bCs/>
      <w:color w:val="4F81BD" w:themeColor="accent1"/>
      <w:sz w:val="26"/>
      <w:szCs w:val="26"/>
      <w:lang w:val="en-CA" w:eastAsia="en-CA"/>
    </w:rPr>
  </w:style>
  <w:style w:type="paragraph" w:styleId="Header">
    <w:name w:val="header"/>
    <w:basedOn w:val="Normal"/>
    <w:link w:val="HeaderChar"/>
    <w:uiPriority w:val="99"/>
    <w:unhideWhenUsed/>
    <w:rsid w:val="00E60097"/>
    <w:pPr>
      <w:tabs>
        <w:tab w:val="center" w:pos="4680"/>
        <w:tab w:val="right" w:pos="9360"/>
      </w:tabs>
    </w:pPr>
  </w:style>
  <w:style w:type="character" w:customStyle="1" w:styleId="HeaderChar">
    <w:name w:val="Header Char"/>
    <w:basedOn w:val="DefaultParagraphFont"/>
    <w:link w:val="Header"/>
    <w:uiPriority w:val="99"/>
    <w:rsid w:val="00E6009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E60097"/>
    <w:pPr>
      <w:tabs>
        <w:tab w:val="center" w:pos="4680"/>
        <w:tab w:val="right" w:pos="9360"/>
      </w:tabs>
    </w:pPr>
  </w:style>
  <w:style w:type="character" w:customStyle="1" w:styleId="FooterChar">
    <w:name w:val="Footer Char"/>
    <w:basedOn w:val="DefaultParagraphFont"/>
    <w:link w:val="Footer"/>
    <w:uiPriority w:val="99"/>
    <w:rsid w:val="00E60097"/>
    <w:rPr>
      <w:rFonts w:ascii="Times New Roman" w:eastAsia="Times New Roman" w:hAnsi="Times New Roman" w:cs="Times New Roman"/>
      <w:sz w:val="24"/>
      <w:szCs w:val="24"/>
      <w:lang w:val="en-CA" w:eastAsia="en-CA"/>
    </w:rPr>
  </w:style>
  <w:style w:type="character" w:customStyle="1" w:styleId="Heading3Char">
    <w:name w:val="Heading 3 Char"/>
    <w:basedOn w:val="DefaultParagraphFont"/>
    <w:link w:val="Heading3"/>
    <w:uiPriority w:val="9"/>
    <w:rsid w:val="00B42173"/>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B42173"/>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B4217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42173"/>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B42173"/>
    <w:rPr>
      <w:rFonts w:ascii="Arial" w:eastAsia="Times New Roman" w:hAnsi="Arial" w:cs="Arial"/>
      <w:vanish/>
      <w:sz w:val="16"/>
      <w:szCs w:val="16"/>
    </w:rPr>
  </w:style>
  <w:style w:type="table" w:styleId="TableGrid">
    <w:name w:val="Table Grid"/>
    <w:basedOn w:val="TableNormal"/>
    <w:uiPriority w:val="59"/>
    <w:rsid w:val="00442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hover">
    <w:name w:val="object-hover"/>
    <w:basedOn w:val="DefaultParagraphFont"/>
    <w:rsid w:val="00CF4B5B"/>
  </w:style>
  <w:style w:type="paragraph" w:styleId="ListParagraph">
    <w:name w:val="List Paragraph"/>
    <w:basedOn w:val="Normal"/>
    <w:uiPriority w:val="34"/>
    <w:qFormat/>
    <w:rsid w:val="00E83D9D"/>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watch-title">
    <w:name w:val="watch-title"/>
    <w:basedOn w:val="DefaultParagraphFont"/>
    <w:rsid w:val="006B41B8"/>
  </w:style>
  <w:style w:type="paragraph" w:customStyle="1" w:styleId="Default">
    <w:name w:val="Default"/>
    <w:rsid w:val="006B41B8"/>
    <w:pPr>
      <w:autoSpaceDE w:val="0"/>
      <w:autoSpaceDN w:val="0"/>
      <w:adjustRightInd w:val="0"/>
      <w:spacing w:after="0" w:line="240" w:lineRule="auto"/>
    </w:pPr>
    <w:rPr>
      <w:rFonts w:ascii="Calibri" w:hAnsi="Calibri" w:cs="Calibri"/>
      <w:color w:val="000000"/>
      <w:sz w:val="24"/>
      <w:szCs w:val="24"/>
    </w:rPr>
  </w:style>
  <w:style w:type="paragraph" w:customStyle="1" w:styleId="normal-p">
    <w:name w:val="normal-p"/>
    <w:basedOn w:val="Normal"/>
    <w:rsid w:val="00EB3C80"/>
    <w:pPr>
      <w:spacing w:before="100" w:beforeAutospacing="1" w:after="100" w:afterAutospacing="1"/>
    </w:pPr>
    <w:rPr>
      <w:lang w:val="en-US" w:eastAsia="en-US"/>
    </w:rPr>
  </w:style>
  <w:style w:type="character" w:customStyle="1" w:styleId="strong-c">
    <w:name w:val="strong-c"/>
    <w:basedOn w:val="DefaultParagraphFont"/>
    <w:rsid w:val="00EB3C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097"/>
    <w:pPr>
      <w:spacing w:after="0" w:line="240" w:lineRule="auto"/>
    </w:pPr>
    <w:rPr>
      <w:rFonts w:ascii="Times New Roman" w:eastAsia="Times New Roman" w:hAnsi="Times New Roman" w:cs="Times New Roman"/>
      <w:sz w:val="24"/>
      <w:szCs w:val="24"/>
      <w:lang w:val="en-CA" w:eastAsia="en-CA"/>
    </w:rPr>
  </w:style>
  <w:style w:type="paragraph" w:styleId="Heading1">
    <w:name w:val="heading 1"/>
    <w:basedOn w:val="Normal"/>
    <w:link w:val="Heading1Char"/>
    <w:qFormat/>
    <w:rsid w:val="00E6009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600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2173"/>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rPr>
  </w:style>
  <w:style w:type="paragraph" w:styleId="Heading4">
    <w:name w:val="heading 4"/>
    <w:basedOn w:val="Normal"/>
    <w:link w:val="Heading4Char"/>
    <w:qFormat/>
    <w:rsid w:val="00E6009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60097"/>
    <w:rPr>
      <w:color w:val="0000FF"/>
      <w:u w:val="single"/>
    </w:rPr>
  </w:style>
  <w:style w:type="character" w:styleId="FollowedHyperlink">
    <w:name w:val="FollowedHyperlink"/>
    <w:basedOn w:val="DefaultParagraphFont"/>
    <w:uiPriority w:val="99"/>
    <w:semiHidden/>
    <w:unhideWhenUsed/>
    <w:rsid w:val="00E60097"/>
    <w:rPr>
      <w:color w:val="800080" w:themeColor="followedHyperlink"/>
      <w:u w:val="single"/>
    </w:rPr>
  </w:style>
  <w:style w:type="character" w:customStyle="1" w:styleId="Heading1Char">
    <w:name w:val="Heading 1 Char"/>
    <w:basedOn w:val="DefaultParagraphFont"/>
    <w:link w:val="Heading1"/>
    <w:rsid w:val="00E60097"/>
    <w:rPr>
      <w:rFonts w:ascii="Times New Roman" w:eastAsia="Times New Roman" w:hAnsi="Times New Roman" w:cs="Times New Roman"/>
      <w:b/>
      <w:bCs/>
      <w:kern w:val="36"/>
      <w:sz w:val="48"/>
      <w:szCs w:val="48"/>
      <w:lang w:val="en-CA" w:eastAsia="en-CA"/>
    </w:rPr>
  </w:style>
  <w:style w:type="character" w:customStyle="1" w:styleId="Heading4Char">
    <w:name w:val="Heading 4 Char"/>
    <w:basedOn w:val="DefaultParagraphFont"/>
    <w:link w:val="Heading4"/>
    <w:rsid w:val="00E60097"/>
    <w:rPr>
      <w:rFonts w:ascii="Times New Roman" w:eastAsia="Times New Roman" w:hAnsi="Times New Roman" w:cs="Times New Roman"/>
      <w:b/>
      <w:bCs/>
      <w:sz w:val="24"/>
      <w:szCs w:val="24"/>
      <w:lang w:val="en-CA" w:eastAsia="en-CA"/>
    </w:rPr>
  </w:style>
  <w:style w:type="paragraph" w:styleId="HTMLAddress">
    <w:name w:val="HTML Address"/>
    <w:basedOn w:val="Normal"/>
    <w:link w:val="HTMLAddressChar"/>
    <w:rsid w:val="00E60097"/>
    <w:rPr>
      <w:i/>
      <w:iCs/>
    </w:rPr>
  </w:style>
  <w:style w:type="character" w:customStyle="1" w:styleId="HTMLAddressChar">
    <w:name w:val="HTML Address Char"/>
    <w:basedOn w:val="DefaultParagraphFont"/>
    <w:link w:val="HTMLAddress"/>
    <w:rsid w:val="00E60097"/>
    <w:rPr>
      <w:rFonts w:ascii="Times New Roman" w:eastAsia="Times New Roman" w:hAnsi="Times New Roman" w:cs="Times New Roman"/>
      <w:i/>
      <w:iCs/>
      <w:sz w:val="24"/>
      <w:szCs w:val="24"/>
      <w:lang w:val="en-CA" w:eastAsia="en-CA"/>
    </w:rPr>
  </w:style>
  <w:style w:type="character" w:customStyle="1" w:styleId="apple-converted-space">
    <w:name w:val="apple-converted-space"/>
    <w:basedOn w:val="DefaultParagraphFont"/>
    <w:rsid w:val="00E60097"/>
  </w:style>
  <w:style w:type="character" w:customStyle="1" w:styleId="author-rank">
    <w:name w:val="author-rank"/>
    <w:basedOn w:val="DefaultParagraphFont"/>
    <w:rsid w:val="00E60097"/>
  </w:style>
  <w:style w:type="paragraph" w:customStyle="1" w:styleId="ui-droppable">
    <w:name w:val="ui-droppable"/>
    <w:basedOn w:val="Normal"/>
    <w:rsid w:val="00E60097"/>
    <w:pPr>
      <w:spacing w:before="100" w:beforeAutospacing="1" w:after="100" w:afterAutospacing="1"/>
    </w:pPr>
  </w:style>
  <w:style w:type="paragraph" w:styleId="NormalWeb">
    <w:name w:val="Normal (Web)"/>
    <w:basedOn w:val="Normal"/>
    <w:uiPriority w:val="99"/>
    <w:rsid w:val="00E60097"/>
    <w:pPr>
      <w:spacing w:before="100" w:beforeAutospacing="1" w:after="100" w:afterAutospacing="1"/>
    </w:pPr>
  </w:style>
  <w:style w:type="character" w:styleId="Strong">
    <w:name w:val="Strong"/>
    <w:basedOn w:val="DefaultParagraphFont"/>
    <w:uiPriority w:val="22"/>
    <w:qFormat/>
    <w:rsid w:val="00E60097"/>
    <w:rPr>
      <w:b/>
      <w:bCs/>
    </w:rPr>
  </w:style>
  <w:style w:type="character" w:styleId="Emphasis">
    <w:name w:val="Emphasis"/>
    <w:basedOn w:val="DefaultParagraphFont"/>
    <w:qFormat/>
    <w:rsid w:val="00E60097"/>
    <w:rPr>
      <w:i/>
      <w:iCs/>
    </w:rPr>
  </w:style>
  <w:style w:type="paragraph" w:styleId="BalloonText">
    <w:name w:val="Balloon Text"/>
    <w:basedOn w:val="Normal"/>
    <w:link w:val="BalloonTextChar"/>
    <w:uiPriority w:val="99"/>
    <w:semiHidden/>
    <w:unhideWhenUsed/>
    <w:rsid w:val="00E60097"/>
    <w:rPr>
      <w:rFonts w:ascii="Tahoma" w:hAnsi="Tahoma" w:cs="Tahoma"/>
      <w:sz w:val="16"/>
      <w:szCs w:val="16"/>
    </w:rPr>
  </w:style>
  <w:style w:type="character" w:customStyle="1" w:styleId="BalloonTextChar">
    <w:name w:val="Balloon Text Char"/>
    <w:basedOn w:val="DefaultParagraphFont"/>
    <w:link w:val="BalloonText"/>
    <w:uiPriority w:val="99"/>
    <w:semiHidden/>
    <w:rsid w:val="00E60097"/>
    <w:rPr>
      <w:rFonts w:ascii="Tahoma" w:eastAsia="Times New Roman" w:hAnsi="Tahoma" w:cs="Tahoma"/>
      <w:sz w:val="16"/>
      <w:szCs w:val="16"/>
      <w:lang w:val="en-CA" w:eastAsia="en-CA"/>
    </w:rPr>
  </w:style>
  <w:style w:type="character" w:customStyle="1" w:styleId="Heading2Char">
    <w:name w:val="Heading 2 Char"/>
    <w:basedOn w:val="DefaultParagraphFont"/>
    <w:link w:val="Heading2"/>
    <w:uiPriority w:val="9"/>
    <w:semiHidden/>
    <w:rsid w:val="00E60097"/>
    <w:rPr>
      <w:rFonts w:asciiTheme="majorHAnsi" w:eastAsiaTheme="majorEastAsia" w:hAnsiTheme="majorHAnsi" w:cstheme="majorBidi"/>
      <w:b/>
      <w:bCs/>
      <w:color w:val="4F81BD" w:themeColor="accent1"/>
      <w:sz w:val="26"/>
      <w:szCs w:val="26"/>
      <w:lang w:val="en-CA" w:eastAsia="en-CA"/>
    </w:rPr>
  </w:style>
  <w:style w:type="paragraph" w:styleId="Header">
    <w:name w:val="header"/>
    <w:basedOn w:val="Normal"/>
    <w:link w:val="HeaderChar"/>
    <w:uiPriority w:val="99"/>
    <w:unhideWhenUsed/>
    <w:rsid w:val="00E60097"/>
    <w:pPr>
      <w:tabs>
        <w:tab w:val="center" w:pos="4680"/>
        <w:tab w:val="right" w:pos="9360"/>
      </w:tabs>
    </w:pPr>
  </w:style>
  <w:style w:type="character" w:customStyle="1" w:styleId="HeaderChar">
    <w:name w:val="Header Char"/>
    <w:basedOn w:val="DefaultParagraphFont"/>
    <w:link w:val="Header"/>
    <w:uiPriority w:val="99"/>
    <w:rsid w:val="00E6009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E60097"/>
    <w:pPr>
      <w:tabs>
        <w:tab w:val="center" w:pos="4680"/>
        <w:tab w:val="right" w:pos="9360"/>
      </w:tabs>
    </w:pPr>
  </w:style>
  <w:style w:type="character" w:customStyle="1" w:styleId="FooterChar">
    <w:name w:val="Footer Char"/>
    <w:basedOn w:val="DefaultParagraphFont"/>
    <w:link w:val="Footer"/>
    <w:uiPriority w:val="99"/>
    <w:rsid w:val="00E60097"/>
    <w:rPr>
      <w:rFonts w:ascii="Times New Roman" w:eastAsia="Times New Roman" w:hAnsi="Times New Roman" w:cs="Times New Roman"/>
      <w:sz w:val="24"/>
      <w:szCs w:val="24"/>
      <w:lang w:val="en-CA" w:eastAsia="en-CA"/>
    </w:rPr>
  </w:style>
  <w:style w:type="character" w:customStyle="1" w:styleId="Heading3Char">
    <w:name w:val="Heading 3 Char"/>
    <w:basedOn w:val="DefaultParagraphFont"/>
    <w:link w:val="Heading3"/>
    <w:uiPriority w:val="9"/>
    <w:rsid w:val="00B42173"/>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B42173"/>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B4217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42173"/>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B42173"/>
    <w:rPr>
      <w:rFonts w:ascii="Arial" w:eastAsia="Times New Roman" w:hAnsi="Arial" w:cs="Arial"/>
      <w:vanish/>
      <w:sz w:val="16"/>
      <w:szCs w:val="16"/>
    </w:rPr>
  </w:style>
  <w:style w:type="table" w:styleId="TableGrid">
    <w:name w:val="Table Grid"/>
    <w:basedOn w:val="TableNormal"/>
    <w:uiPriority w:val="59"/>
    <w:rsid w:val="00442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hover">
    <w:name w:val="object-hover"/>
    <w:basedOn w:val="DefaultParagraphFont"/>
    <w:rsid w:val="00CF4B5B"/>
  </w:style>
  <w:style w:type="paragraph" w:styleId="ListParagraph">
    <w:name w:val="List Paragraph"/>
    <w:basedOn w:val="Normal"/>
    <w:uiPriority w:val="34"/>
    <w:qFormat/>
    <w:rsid w:val="00E83D9D"/>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watch-title">
    <w:name w:val="watch-title"/>
    <w:basedOn w:val="DefaultParagraphFont"/>
    <w:rsid w:val="006B41B8"/>
  </w:style>
  <w:style w:type="paragraph" w:customStyle="1" w:styleId="Default">
    <w:name w:val="Default"/>
    <w:rsid w:val="006B41B8"/>
    <w:pPr>
      <w:autoSpaceDE w:val="0"/>
      <w:autoSpaceDN w:val="0"/>
      <w:adjustRightInd w:val="0"/>
      <w:spacing w:after="0" w:line="240" w:lineRule="auto"/>
    </w:pPr>
    <w:rPr>
      <w:rFonts w:ascii="Calibri" w:hAnsi="Calibri" w:cs="Calibri"/>
      <w:color w:val="000000"/>
      <w:sz w:val="24"/>
      <w:szCs w:val="24"/>
    </w:rPr>
  </w:style>
  <w:style w:type="paragraph" w:customStyle="1" w:styleId="normal-p">
    <w:name w:val="normal-p"/>
    <w:basedOn w:val="Normal"/>
    <w:rsid w:val="00EB3C80"/>
    <w:pPr>
      <w:spacing w:before="100" w:beforeAutospacing="1" w:after="100" w:afterAutospacing="1"/>
    </w:pPr>
    <w:rPr>
      <w:lang w:val="en-US" w:eastAsia="en-US"/>
    </w:rPr>
  </w:style>
  <w:style w:type="character" w:customStyle="1" w:styleId="strong-c">
    <w:name w:val="strong-c"/>
    <w:basedOn w:val="DefaultParagraphFont"/>
    <w:rsid w:val="00EB3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5746">
      <w:bodyDiv w:val="1"/>
      <w:marLeft w:val="0"/>
      <w:marRight w:val="0"/>
      <w:marTop w:val="0"/>
      <w:marBottom w:val="0"/>
      <w:divBdr>
        <w:top w:val="none" w:sz="0" w:space="0" w:color="auto"/>
        <w:left w:val="none" w:sz="0" w:space="0" w:color="auto"/>
        <w:bottom w:val="none" w:sz="0" w:space="0" w:color="auto"/>
        <w:right w:val="none" w:sz="0" w:space="0" w:color="auto"/>
      </w:divBdr>
    </w:div>
    <w:div w:id="768505756">
      <w:bodyDiv w:val="1"/>
      <w:marLeft w:val="0"/>
      <w:marRight w:val="0"/>
      <w:marTop w:val="0"/>
      <w:marBottom w:val="0"/>
      <w:divBdr>
        <w:top w:val="none" w:sz="0" w:space="0" w:color="auto"/>
        <w:left w:val="none" w:sz="0" w:space="0" w:color="auto"/>
        <w:bottom w:val="none" w:sz="0" w:space="0" w:color="auto"/>
        <w:right w:val="none" w:sz="0" w:space="0" w:color="auto"/>
      </w:divBdr>
    </w:div>
    <w:div w:id="842473681">
      <w:bodyDiv w:val="1"/>
      <w:marLeft w:val="0"/>
      <w:marRight w:val="0"/>
      <w:marTop w:val="0"/>
      <w:marBottom w:val="0"/>
      <w:divBdr>
        <w:top w:val="none" w:sz="0" w:space="0" w:color="auto"/>
        <w:left w:val="none" w:sz="0" w:space="0" w:color="auto"/>
        <w:bottom w:val="none" w:sz="0" w:space="0" w:color="auto"/>
        <w:right w:val="none" w:sz="0" w:space="0" w:color="auto"/>
      </w:divBdr>
    </w:div>
    <w:div w:id="1442603905">
      <w:bodyDiv w:val="1"/>
      <w:marLeft w:val="0"/>
      <w:marRight w:val="0"/>
      <w:marTop w:val="0"/>
      <w:marBottom w:val="0"/>
      <w:divBdr>
        <w:top w:val="none" w:sz="0" w:space="0" w:color="auto"/>
        <w:left w:val="none" w:sz="0" w:space="0" w:color="auto"/>
        <w:bottom w:val="none" w:sz="0" w:space="0" w:color="auto"/>
        <w:right w:val="none" w:sz="0" w:space="0" w:color="auto"/>
      </w:divBdr>
    </w:div>
    <w:div w:id="15842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18canadacup2014.smugmug.com/Event-Photos/Volunteers-and-Officials/" TargetMode="External"/><Relationship Id="rId117" Type="http://schemas.openxmlformats.org/officeDocument/2006/relationships/image" Target="media/image5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hyperlink" Target="http://www.sport-fitness-advisor.com/physical-fitness-tests.html" TargetMode="External"/><Relationship Id="rId63" Type="http://schemas.openxmlformats.org/officeDocument/2006/relationships/hyperlink" Target="http://www.brianmac.co.uk/eval.htm" TargetMode="External"/><Relationship Id="rId68" Type="http://schemas.openxmlformats.org/officeDocument/2006/relationships/image" Target="media/image44.png"/><Relationship Id="rId84" Type="http://schemas.openxmlformats.org/officeDocument/2006/relationships/hyperlink" Target="http://www.topendsports.com/testing/timing-gates.htm" TargetMode="External"/><Relationship Id="rId89" Type="http://schemas.openxmlformats.org/officeDocument/2006/relationships/hyperlink" Target="http://bleacherreport.com/users/111184-michael-schottey" TargetMode="External"/><Relationship Id="rId112" Type="http://schemas.openxmlformats.org/officeDocument/2006/relationships/hyperlink" Target="http://cfl.ca/video/index/id/80831" TargetMode="External"/><Relationship Id="rId16" Type="http://schemas.openxmlformats.org/officeDocument/2006/relationships/image" Target="media/image8.png"/><Relationship Id="rId107" Type="http://schemas.openxmlformats.org/officeDocument/2006/relationships/hyperlink" Target="http://www.youtube.com/watch?v=ZbsH3uGmmI8"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brianmac.co.uk/eval.htm" TargetMode="External"/><Relationship Id="rId58" Type="http://schemas.openxmlformats.org/officeDocument/2006/relationships/image" Target="media/image40.jpeg"/><Relationship Id="rId66" Type="http://schemas.openxmlformats.org/officeDocument/2006/relationships/hyperlink" Target="http://www.brianmac.co.uk/warmup.htm" TargetMode="External"/><Relationship Id="rId74" Type="http://schemas.openxmlformats.org/officeDocument/2006/relationships/image" Target="media/image47.jpeg"/><Relationship Id="rId79" Type="http://schemas.openxmlformats.org/officeDocument/2006/relationships/hyperlink" Target="http://www.youtube.com/watch?v=coX-FAPzpVo" TargetMode="External"/><Relationship Id="rId87" Type="http://schemas.openxmlformats.org/officeDocument/2006/relationships/hyperlink" Target="http://www.thestarphoenix.com/sports/defending+defenceless+player+rule/10024656/story.html" TargetMode="External"/><Relationship Id="rId102" Type="http://schemas.openxmlformats.org/officeDocument/2006/relationships/footer" Target="footer1.xml"/><Relationship Id="rId110" Type="http://schemas.openxmlformats.org/officeDocument/2006/relationships/hyperlink" Target="http://www.youtube.com/watch?v=llXLSs9ZbVo" TargetMode="External"/><Relationship Id="rId115" Type="http://schemas.openxmlformats.org/officeDocument/2006/relationships/image" Target="http://www.tampabay.com/resources/images/blogs-photo/rendered/2013/09/goldson091113_8col.jpg" TargetMode="External"/><Relationship Id="rId5" Type="http://schemas.openxmlformats.org/officeDocument/2006/relationships/webSettings" Target="webSettings.xml"/><Relationship Id="rId61" Type="http://schemas.openxmlformats.org/officeDocument/2006/relationships/hyperlink" Target="http://www.brianmac.co.uk/warmup.htm" TargetMode="External"/><Relationship Id="rId82" Type="http://schemas.openxmlformats.org/officeDocument/2006/relationships/hyperlink" Target="http://www.topendsports.com/resources/stores.htm?node=30&amp;cat=Tape%20Measures" TargetMode="External"/><Relationship Id="rId90" Type="http://schemas.openxmlformats.org/officeDocument/2006/relationships/hyperlink" Target="A%20Guidebook%20for%20NFL%20Hits.doc" TargetMode="External"/><Relationship Id="rId95" Type="http://schemas.openxmlformats.org/officeDocument/2006/relationships/hyperlink" Target="http://sportsillustrated.cnn.com/nfl/news/20130320/nfl-helmet-rule-change/"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sport-fitness-advisor.com/strengthtests.html" TargetMode="External"/><Relationship Id="rId56" Type="http://schemas.openxmlformats.org/officeDocument/2006/relationships/image" Target="media/image39.png"/><Relationship Id="rId64" Type="http://schemas.openxmlformats.org/officeDocument/2006/relationships/hyperlink" Target="http://www.brianmac.co.uk/eval.htm" TargetMode="External"/><Relationship Id="rId69" Type="http://schemas.openxmlformats.org/officeDocument/2006/relationships/hyperlink" Target="http://www.thebeeptest.com/beeptest1.html" TargetMode="External"/><Relationship Id="rId77" Type="http://schemas.openxmlformats.org/officeDocument/2006/relationships/image" Target="media/image49.jpeg"/><Relationship Id="rId100" Type="http://schemas.openxmlformats.org/officeDocument/2006/relationships/image" Target="media/image54.jpeg"/><Relationship Id="rId105" Type="http://schemas.openxmlformats.org/officeDocument/2006/relationships/image" Target="media/image56.jpeg"/><Relationship Id="rId113" Type="http://schemas.openxmlformats.org/officeDocument/2006/relationships/hyperlink" Target="http://www.bcfoa.ca/postname" TargetMode="External"/><Relationship Id="rId118"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hyperlink" Target="http://www.sport-fitness-advisor.com/flexibilitytests.html" TargetMode="External"/><Relationship Id="rId72" Type="http://schemas.openxmlformats.org/officeDocument/2006/relationships/hyperlink" Target="http://www.brianmac.co.uk/warmup.htm" TargetMode="External"/><Relationship Id="rId80" Type="http://schemas.openxmlformats.org/officeDocument/2006/relationships/hyperlink" Target="http://www.topendsports.com/sport/gridiron/football-sparq.htm" TargetMode="External"/><Relationship Id="rId85" Type="http://schemas.openxmlformats.org/officeDocument/2006/relationships/hyperlink" Target="http://www.topendsports.com/resources/stores.htm?node=29&amp;cat=Cones" TargetMode="External"/><Relationship Id="rId93" Type="http://schemas.openxmlformats.org/officeDocument/2006/relationships/hyperlink" Target="http://www.usatoday.com/story/sports/nfl/2013/08/29/nfl-concussion-settlement-judge-anita-brody-tony-dorsett-jim-mcmahon-junior-seau/2727483/" TargetMode="External"/><Relationship Id="rId98" Type="http://schemas.openxmlformats.org/officeDocument/2006/relationships/image" Target="http://cdn.bleacherreport.net/images_root/article/media_slots/photos/001/041/822/PlantLeg_original.png?1378293883"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1.jpeg"/><Relationship Id="rId67" Type="http://schemas.openxmlformats.org/officeDocument/2006/relationships/hyperlink" Target="http://www.youtube.com/watch?v=lv-_D8NnKdw" TargetMode="External"/><Relationship Id="rId103" Type="http://schemas.openxmlformats.org/officeDocument/2006/relationships/image" Target="media/image55.jpeg"/><Relationship Id="rId108" Type="http://schemas.openxmlformats.org/officeDocument/2006/relationships/hyperlink" Target="http://www.youtube.com/watch?v=Da3QMsT_BY4" TargetMode="External"/><Relationship Id="rId116" Type="http://schemas.openxmlformats.org/officeDocument/2006/relationships/hyperlink" Target="http://www.google.ca/imgres?imgurl=http://www.herefordbrand.com/web/wp-content/uploads/2014/03/Confused-Referee.jpg&amp;imgrefurl=http://www.herefordbrand.com/web/category/sports/page/17/&amp;h=258&amp;w=298&amp;tbnid=VXl3j1aCpi3TWM:&amp;zoom=1&amp;docid=hB1peouMmIP_aM&amp;ei=7zXNU5aHDMKmyASi34LYBQ&amp;tbm=isch&amp;ved=0CCkQMygMMAw&amp;iact=rc&amp;uact=3&amp;dur=1290&amp;page=1&amp;start=0&amp;ndsp=15"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38.jpeg"/><Relationship Id="rId62" Type="http://schemas.openxmlformats.org/officeDocument/2006/relationships/hyperlink" Target="http://www.brianmac.co.uk/sitreach.htm" TargetMode="External"/><Relationship Id="rId70" Type="http://schemas.openxmlformats.org/officeDocument/2006/relationships/hyperlink" Target="http://www.youtube.com/watch?v=weEe4V0Ot2Y" TargetMode="External"/><Relationship Id="rId75" Type="http://schemas.openxmlformats.org/officeDocument/2006/relationships/hyperlink" Target="http://www.brianmac.co.uk/warmup.htm" TargetMode="External"/><Relationship Id="rId83" Type="http://schemas.openxmlformats.org/officeDocument/2006/relationships/hyperlink" Target="http://www.topendsports.com/resources/stores.htm?node=28&amp;cat=Stopwatches" TargetMode="External"/><Relationship Id="rId88" Type="http://schemas.openxmlformats.org/officeDocument/2006/relationships/image" Target="media/image51.jpeg"/><Relationship Id="rId91" Type="http://schemas.openxmlformats.org/officeDocument/2006/relationships/image" Target="media/image52.jpeg"/><Relationship Id="rId96" Type="http://schemas.openxmlformats.org/officeDocument/2006/relationships/hyperlink" Target="http://www.cbssports.com/nfl/eye-on-football/23285068/nfl-explains-why-jon-bostics-hit-is-illegal-and-dj-swearingers-isnt" TargetMode="External"/><Relationship Id="rId111" Type="http://schemas.openxmlformats.org/officeDocument/2006/relationships/hyperlink" Target="http://www.youtube.com/watch?v=khMX_e8MQ-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sport-fitness-advisor.com/powertests.html" TargetMode="External"/><Relationship Id="rId57" Type="http://schemas.openxmlformats.org/officeDocument/2006/relationships/hyperlink" Target="http://www.brianmac.co.uk/sgtjump.htm" TargetMode="External"/><Relationship Id="rId106" Type="http://schemas.openxmlformats.org/officeDocument/2006/relationships/image" Target="http://www.answersfrommen.com/wp-content/uploads/2011/01/helmet21.jpg" TargetMode="External"/><Relationship Id="rId114" Type="http://schemas.openxmlformats.org/officeDocument/2006/relationships/image" Target="media/image57.jpeg"/><Relationship Id="rId119" Type="http://schemas.openxmlformats.org/officeDocument/2006/relationships/fontTable" Target="fontTable.xml"/><Relationship Id="rId10" Type="http://schemas.openxmlformats.org/officeDocument/2006/relationships/hyperlink" Target="http://bleacherreport.com/users/111184-michael-schottey"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brianmac.co.uk/eval.htm" TargetMode="External"/><Relationship Id="rId60" Type="http://schemas.openxmlformats.org/officeDocument/2006/relationships/image" Target="media/image42.jpeg"/><Relationship Id="rId65" Type="http://schemas.openxmlformats.org/officeDocument/2006/relationships/image" Target="media/image43.jpeg"/><Relationship Id="rId73" Type="http://schemas.openxmlformats.org/officeDocument/2006/relationships/image" Target="media/image46.jpeg"/><Relationship Id="rId78" Type="http://schemas.openxmlformats.org/officeDocument/2006/relationships/hyperlink" Target="http://www.sparkpeople.com/resource/exercises.asp?exercise=2" TargetMode="External"/><Relationship Id="rId81" Type="http://schemas.openxmlformats.org/officeDocument/2006/relationships/image" Target="media/image50.gif"/><Relationship Id="rId86" Type="http://schemas.openxmlformats.org/officeDocument/2006/relationships/hyperlink" Target="http://www.topendsports.com/videos/testing/speed/" TargetMode="External"/><Relationship Id="rId94" Type="http://schemas.openxmlformats.org/officeDocument/2006/relationships/hyperlink" Target="http://www.cbssports.com/nfl/story/14820180/nfl-proposes-new-rules-suspensions-for-illegal-hits/rss" TargetMode="External"/><Relationship Id="rId99" Type="http://schemas.openxmlformats.org/officeDocument/2006/relationships/hyperlink" Target="http://bleacherreport.com/thegoroute" TargetMode="External"/><Relationship Id="rId101" Type="http://schemas.openxmlformats.org/officeDocument/2006/relationships/image" Target="http://thematadorsports.com/blog/wp-content/uploads/2013/03/florida.jp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png"/><Relationship Id="rId109" Type="http://schemas.openxmlformats.org/officeDocument/2006/relationships/hyperlink" Target="http://www.youtube.com/watch?v=Pd225oX4pUg" TargetMode="External"/><Relationship Id="rId34" Type="http://schemas.openxmlformats.org/officeDocument/2006/relationships/image" Target="media/image25.jpeg"/><Relationship Id="rId50" Type="http://schemas.openxmlformats.org/officeDocument/2006/relationships/hyperlink" Target="http://www.sport-fitness-advisor.com/endurancetests.html" TargetMode="External"/><Relationship Id="rId55" Type="http://schemas.openxmlformats.org/officeDocument/2006/relationships/hyperlink" Target="http://www.youtube.com/watch?v=aRPs3kW5j_c" TargetMode="External"/><Relationship Id="rId76" Type="http://schemas.openxmlformats.org/officeDocument/2006/relationships/image" Target="media/image48.jpeg"/><Relationship Id="rId97" Type="http://schemas.openxmlformats.org/officeDocument/2006/relationships/image" Target="media/image53.png"/><Relationship Id="rId104" Type="http://schemas.openxmlformats.org/officeDocument/2006/relationships/image" Target="http://nesncom.files.wordpress.com/2012/08/6a0115709f071f970b0162ffcdee26970d.jpe"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hyperlink" Target="http://bleacherreport.com/nfl" TargetMode="External"/><Relationship Id="rId2" Type="http://schemas.openxmlformats.org/officeDocument/2006/relationships/styles" Target="styles.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1</Pages>
  <Words>10435</Words>
  <Characters>59484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mfnerc</dc:creator>
  <cp:lastModifiedBy>mfnerc</cp:lastModifiedBy>
  <cp:revision>27</cp:revision>
  <cp:lastPrinted>2014-08-14T22:52:00Z</cp:lastPrinted>
  <dcterms:created xsi:type="dcterms:W3CDTF">2014-07-28T14:26:00Z</dcterms:created>
  <dcterms:modified xsi:type="dcterms:W3CDTF">2014-08-14T22:54:00Z</dcterms:modified>
</cp:coreProperties>
</file>